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06D" w:rsidRPr="00154D0C" w:rsidRDefault="00A575B2" w:rsidP="00F1002A">
      <w:pPr>
        <w:spacing w:line="360" w:lineRule="exact"/>
        <w:ind w:firstLineChars="50" w:firstLine="141"/>
        <w:rPr>
          <w:rFonts w:ascii="ＭＳ ゴシック" w:eastAsia="ＭＳ ゴシック" w:hAnsi="ＭＳ ゴシック"/>
          <w:b/>
          <w:sz w:val="28"/>
          <w:szCs w:val="28"/>
        </w:rPr>
      </w:pPr>
      <w:r w:rsidRPr="00154D0C">
        <w:rPr>
          <w:rFonts w:ascii="ＭＳ ゴシック" w:eastAsia="ＭＳ ゴシック" w:hAnsi="ＭＳ ゴシック"/>
          <w:b/>
          <w:noProof/>
          <w:sz w:val="28"/>
          <w:szCs w:val="28"/>
        </w:rPr>
        <mc:AlternateContent>
          <mc:Choice Requires="wps">
            <w:drawing>
              <wp:anchor distT="45720" distB="45720" distL="114300" distR="114300" simplePos="0" relativeHeight="251663360" behindDoc="0" locked="0" layoutInCell="1" allowOverlap="1" wp14:anchorId="4C38E688" wp14:editId="3DF0D097">
                <wp:simplePos x="0" y="0"/>
                <wp:positionH relativeFrom="margin">
                  <wp:align>center</wp:align>
                </wp:positionH>
                <wp:positionV relativeFrom="paragraph">
                  <wp:posOffset>509270</wp:posOffset>
                </wp:positionV>
                <wp:extent cx="6276975" cy="925830"/>
                <wp:effectExtent l="0" t="0" r="28575" b="266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6975" cy="925830"/>
                        </a:xfrm>
                        <a:prstGeom prst="rect">
                          <a:avLst/>
                        </a:prstGeom>
                        <a:solidFill>
                          <a:srgbClr val="FFFFFF"/>
                        </a:solidFill>
                        <a:ln w="9525">
                          <a:solidFill>
                            <a:schemeClr val="bg1"/>
                          </a:solidFill>
                          <a:miter lim="800000"/>
                          <a:headEnd/>
                          <a:tailEnd/>
                        </a:ln>
                      </wps:spPr>
                      <wps:txbx>
                        <w:txbxContent>
                          <w:p w:rsidR="00154D0C" w:rsidRPr="00A575B2" w:rsidRDefault="00154D0C" w:rsidP="00154D0C">
                            <w:pPr>
                              <w:jc w:val="center"/>
                              <w:rPr>
                                <w:rFonts w:ascii="HGP創英角ｺﾞｼｯｸUB" w:eastAsia="HGP創英角ｺﾞｼｯｸUB" w:hAnsi="HGP創英角ｺﾞｼｯｸUB"/>
                                <w:sz w:val="52"/>
                                <w:szCs w:val="48"/>
                              </w:rPr>
                            </w:pPr>
                            <w:r w:rsidRPr="00A575B2">
                              <w:rPr>
                                <w:rFonts w:ascii="HGP創英角ｺﾞｼｯｸUB" w:eastAsia="HGP創英角ｺﾞｼｯｸUB" w:hAnsi="HGP創英角ｺﾞｼｯｸUB" w:hint="eastAsia"/>
                                <w:sz w:val="52"/>
                                <w:szCs w:val="48"/>
                              </w:rPr>
                              <w:t>「</w:t>
                            </w:r>
                            <w:r w:rsidR="005115EE">
                              <w:rPr>
                                <w:rFonts w:ascii="Century" w:eastAsia="MS UI Gothic" w:hAnsi="Century"/>
                                <w:b/>
                                <w:sz w:val="56"/>
                                <w:szCs w:val="52"/>
                              </w:rPr>
                              <w:t>2018</w:t>
                            </w:r>
                            <w:r w:rsidR="00A575B2" w:rsidRPr="00A575B2">
                              <w:rPr>
                                <w:rFonts w:ascii="MS UI Gothic" w:eastAsia="MS UI Gothic" w:hAnsi="MS UI Gothic" w:hint="eastAsia"/>
                                <w:b/>
                                <w:sz w:val="56"/>
                                <w:szCs w:val="52"/>
                              </w:rPr>
                              <w:t>年度</w:t>
                            </w:r>
                            <w:r w:rsidR="00E12AED">
                              <w:rPr>
                                <w:rFonts w:ascii="Century" w:eastAsia="MS UI Gothic" w:hAnsi="Century" w:hint="eastAsia"/>
                                <w:b/>
                                <w:sz w:val="56"/>
                                <w:szCs w:val="52"/>
                              </w:rPr>
                              <w:t>ODA</w:t>
                            </w:r>
                            <w:r w:rsidR="00A575B2" w:rsidRPr="00A575B2">
                              <w:rPr>
                                <w:rFonts w:ascii="MS UI Gothic" w:eastAsia="MS UI Gothic" w:hAnsi="MS UI Gothic" w:hint="eastAsia"/>
                                <w:b/>
                                <w:sz w:val="56"/>
                                <w:szCs w:val="52"/>
                              </w:rPr>
                              <w:t>の重点実施方針</w:t>
                            </w:r>
                            <w:r w:rsidRPr="00A575B2">
                              <w:rPr>
                                <w:rFonts w:ascii="HGP創英角ｺﾞｼｯｸUB" w:eastAsia="HGP創英角ｺﾞｼｯｸUB" w:hAnsi="HGP創英角ｺﾞｼｯｸUB" w:hint="eastAsia"/>
                                <w:sz w:val="52"/>
                                <w:szCs w:val="48"/>
                              </w:rPr>
                              <w:t>」</w:t>
                            </w:r>
                          </w:p>
                          <w:p w:rsidR="00154D0C" w:rsidRPr="00A575B2" w:rsidRDefault="00154D0C" w:rsidP="00A575B2">
                            <w:pPr>
                              <w:spacing w:line="240" w:lineRule="atLeast"/>
                              <w:jc w:val="center"/>
                              <w:rPr>
                                <w:sz w:val="28"/>
                                <w:szCs w:val="26"/>
                              </w:rPr>
                            </w:pPr>
                            <w:r w:rsidRPr="00A575B2">
                              <w:rPr>
                                <w:rFonts w:ascii="ＭＳ ゴシック" w:eastAsia="ＭＳ ゴシック" w:hAnsi="ＭＳ ゴシック" w:hint="eastAsia"/>
                                <w:b/>
                                <w:bCs/>
                                <w:sz w:val="28"/>
                                <w:szCs w:val="26"/>
                              </w:rPr>
                              <w:t>～</w:t>
                            </w:r>
                            <w:r w:rsidR="005115EE">
                              <w:rPr>
                                <w:rFonts w:ascii="ＭＳ ゴシック" w:eastAsia="ＭＳ ゴシック" w:hAnsi="ＭＳ ゴシック" w:hint="eastAsia"/>
                                <w:b/>
                                <w:bCs/>
                                <w:sz w:val="28"/>
                                <w:szCs w:val="26"/>
                              </w:rPr>
                              <w:t>新年度</w:t>
                            </w:r>
                            <w:r w:rsidR="005115EE">
                              <w:rPr>
                                <w:rFonts w:ascii="ＭＳ ゴシック" w:eastAsia="ＭＳ ゴシック" w:hAnsi="ＭＳ ゴシック"/>
                                <w:b/>
                                <w:bCs/>
                                <w:sz w:val="28"/>
                                <w:szCs w:val="26"/>
                              </w:rPr>
                              <w:t>予算で目指していくものはなにか</w:t>
                            </w:r>
                            <w:r w:rsidRPr="00A575B2">
                              <w:rPr>
                                <w:rFonts w:ascii="ＭＳ ゴシック" w:eastAsia="ＭＳ ゴシック" w:hAnsi="ＭＳ ゴシック" w:hint="eastAsia"/>
                                <w:b/>
                                <w:bCs/>
                                <w:sz w:val="28"/>
                                <w:szCs w:val="26"/>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C38E688" id="_x0000_t202" coordsize="21600,21600" o:spt="202" path="m,l,21600r21600,l21600,xe">
                <v:stroke joinstyle="miter"/>
                <v:path gradientshapeok="t" o:connecttype="rect"/>
              </v:shapetype>
              <v:shape id="テキスト ボックス 2" o:spid="_x0000_s1026" type="#_x0000_t202" style="position:absolute;left:0;text-align:left;margin-left:0;margin-top:40.1pt;width:494.25pt;height:72.9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" strokecolor="white [3212]">
                <v:textbox>
                  <w:txbxContent>
                    <w:p w:rsidR="00154D0C" w:rsidRPr="00A575B2" w:rsidRDefault="00154D0C" w:rsidP="00154D0C">
                      <w:pPr>
                        <w:jc w:val="center"/>
                        <w:rPr>
                          <w:rFonts w:ascii="HGP創英角ｺﾞｼｯｸUB" w:eastAsia="HGP創英角ｺﾞｼｯｸUB" w:hAnsi="HGP創英角ｺﾞｼｯｸUB"/>
                          <w:sz w:val="52"/>
                          <w:szCs w:val="48"/>
                        </w:rPr>
                      </w:pPr>
                      <w:r w:rsidRPr="00A575B2">
                        <w:rPr>
                          <w:rFonts w:ascii="HGP創英角ｺﾞｼｯｸUB" w:eastAsia="HGP創英角ｺﾞｼｯｸUB" w:hAnsi="HGP創英角ｺﾞｼｯｸUB" w:hint="eastAsia"/>
                          <w:sz w:val="52"/>
                          <w:szCs w:val="48"/>
                        </w:rPr>
                        <w:t>「</w:t>
                      </w:r>
                      <w:r w:rsidR="005115EE">
                        <w:rPr>
                          <w:rFonts w:ascii="Century" w:eastAsia="MS UI Gothic" w:hAnsi="Century"/>
                          <w:b/>
                          <w:sz w:val="56"/>
                          <w:szCs w:val="52"/>
                        </w:rPr>
                        <w:t>2018</w:t>
                      </w:r>
                      <w:r w:rsidR="00A575B2" w:rsidRPr="00A575B2">
                        <w:rPr>
                          <w:rFonts w:ascii="MS UI Gothic" w:eastAsia="MS UI Gothic" w:hAnsi="MS UI Gothic" w:hint="eastAsia"/>
                          <w:b/>
                          <w:sz w:val="56"/>
                          <w:szCs w:val="52"/>
                        </w:rPr>
                        <w:t>年度</w:t>
                      </w:r>
                      <w:r w:rsidR="00E12AED">
                        <w:rPr>
                          <w:rFonts w:ascii="Century" w:eastAsia="MS UI Gothic" w:hAnsi="Century" w:hint="eastAsia"/>
                          <w:b/>
                          <w:sz w:val="56"/>
                          <w:szCs w:val="52"/>
                        </w:rPr>
                        <w:t>ODA</w:t>
                      </w:r>
                      <w:r w:rsidR="00A575B2" w:rsidRPr="00A575B2">
                        <w:rPr>
                          <w:rFonts w:ascii="MS UI Gothic" w:eastAsia="MS UI Gothic" w:hAnsi="MS UI Gothic" w:hint="eastAsia"/>
                          <w:b/>
                          <w:sz w:val="56"/>
                          <w:szCs w:val="52"/>
                        </w:rPr>
                        <w:t>の重点実施方針</w:t>
                      </w:r>
                      <w:r w:rsidRPr="00A575B2">
                        <w:rPr>
                          <w:rFonts w:ascii="HGP創英角ｺﾞｼｯｸUB" w:eastAsia="HGP創英角ｺﾞｼｯｸUB" w:hAnsi="HGP創英角ｺﾞｼｯｸUB" w:hint="eastAsia"/>
                          <w:sz w:val="52"/>
                          <w:szCs w:val="48"/>
                        </w:rPr>
                        <w:t>」</w:t>
                      </w:r>
                    </w:p>
                    <w:p w:rsidR="00154D0C" w:rsidRPr="00A575B2" w:rsidRDefault="00154D0C" w:rsidP="00A575B2">
                      <w:pPr>
                        <w:spacing w:line="240" w:lineRule="atLeast"/>
                        <w:jc w:val="center"/>
                        <w:rPr>
                          <w:sz w:val="28"/>
                          <w:szCs w:val="26"/>
                        </w:rPr>
                      </w:pPr>
                      <w:r w:rsidRPr="00A575B2">
                        <w:rPr>
                          <w:rFonts w:ascii="ＭＳ ゴシック" w:eastAsia="ＭＳ ゴシック" w:hAnsi="ＭＳ ゴシック" w:hint="eastAsia"/>
                          <w:b/>
                          <w:bCs/>
                          <w:sz w:val="28"/>
                          <w:szCs w:val="26"/>
                        </w:rPr>
                        <w:t>～</w:t>
                      </w:r>
                      <w:r w:rsidR="005115EE">
                        <w:rPr>
                          <w:rFonts w:ascii="ＭＳ ゴシック" w:eastAsia="ＭＳ ゴシック" w:hAnsi="ＭＳ ゴシック" w:hint="eastAsia"/>
                          <w:b/>
                          <w:bCs/>
                          <w:sz w:val="28"/>
                          <w:szCs w:val="26"/>
                        </w:rPr>
                        <w:t>新年度</w:t>
                      </w:r>
                      <w:r w:rsidR="005115EE">
                        <w:rPr>
                          <w:rFonts w:ascii="ＭＳ ゴシック" w:eastAsia="ＭＳ ゴシック" w:hAnsi="ＭＳ ゴシック"/>
                          <w:b/>
                          <w:bCs/>
                          <w:sz w:val="28"/>
                          <w:szCs w:val="26"/>
                        </w:rPr>
                        <w:t>予算で目指していくものはなにか</w:t>
                      </w:r>
                      <w:r w:rsidRPr="00A575B2">
                        <w:rPr>
                          <w:rFonts w:ascii="ＭＳ ゴシック" w:eastAsia="ＭＳ ゴシック" w:hAnsi="ＭＳ ゴシック" w:hint="eastAsia"/>
                          <w:b/>
                          <w:bCs/>
                          <w:sz w:val="28"/>
                          <w:szCs w:val="26"/>
                        </w:rPr>
                        <w:t>～</w:t>
                      </w:r>
                    </w:p>
                  </w:txbxContent>
                </v:textbox>
                <w10:wrap type="square" anchorx="margin"/>
              </v:shape>
            </w:pict>
          </mc:Fallback>
        </mc:AlternateContent>
      </w:r>
      <w:r w:rsidR="00FC006D" w:rsidRPr="00154D0C">
        <w:rPr>
          <w:rFonts w:ascii="ＭＳ ゴシック" w:eastAsia="ＭＳ ゴシック" w:hAnsi="ＭＳ ゴシック" w:hint="eastAsia"/>
          <w:b/>
          <w:sz w:val="28"/>
          <w:szCs w:val="28"/>
        </w:rPr>
        <w:t>〔</w:t>
      </w:r>
      <w:r w:rsidR="00EF68F6" w:rsidRPr="00154D0C">
        <w:rPr>
          <w:rFonts w:ascii="Century Gothic" w:eastAsia="ＭＳ ゴシック" w:hAnsi="Century Gothic"/>
          <w:b/>
          <w:sz w:val="28"/>
          <w:szCs w:val="28"/>
        </w:rPr>
        <w:t>IDJ</w:t>
      </w:r>
      <w:r w:rsidR="00FC006D" w:rsidRPr="00154D0C">
        <w:rPr>
          <w:rFonts w:ascii="ＭＳ ゴシック" w:eastAsia="ＭＳ ゴシック" w:hAnsi="ＭＳ ゴシック" w:hint="eastAsia"/>
          <w:b/>
          <w:sz w:val="28"/>
          <w:szCs w:val="28"/>
        </w:rPr>
        <w:t>読者サービスセミナー〕</w:t>
      </w:r>
    </w:p>
    <w:p w:rsidR="00154D0C" w:rsidRPr="00154D0C" w:rsidRDefault="00A575B2" w:rsidP="00F1002A">
      <w:pPr>
        <w:spacing w:line="360" w:lineRule="exact"/>
        <w:ind w:firstLineChars="100" w:firstLine="480"/>
        <w:rPr>
          <w:rFonts w:ascii="ＭＳ ゴシック" w:eastAsia="ＭＳ ゴシック" w:hAnsi="ＭＳ ゴシック"/>
          <w:sz w:val="24"/>
          <w:szCs w:val="24"/>
        </w:rPr>
      </w:pPr>
      <w:r w:rsidRPr="00615C25">
        <w:rPr>
          <w:noProof/>
          <w:sz w:val="48"/>
          <w:szCs w:val="48"/>
        </w:rPr>
        <mc:AlternateContent>
          <mc:Choice Requires="wps">
            <w:drawing>
              <wp:anchor distT="45720" distB="45720" distL="114300" distR="114300" simplePos="0" relativeHeight="251656192" behindDoc="0" locked="0" layoutInCell="1" allowOverlap="1" wp14:anchorId="2F4B530A" wp14:editId="77BD753B">
                <wp:simplePos x="0" y="0"/>
                <wp:positionH relativeFrom="column">
                  <wp:posOffset>207645</wp:posOffset>
                </wp:positionH>
                <wp:positionV relativeFrom="page">
                  <wp:posOffset>2410460</wp:posOffset>
                </wp:positionV>
                <wp:extent cx="6134100" cy="104775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047750"/>
                        </a:xfrm>
                        <a:prstGeom prst="rect">
                          <a:avLst/>
                        </a:prstGeom>
                        <a:solidFill>
                          <a:srgbClr val="FFFFFF"/>
                        </a:solidFill>
                        <a:ln w="9525">
                          <a:noFill/>
                          <a:miter lim="800000"/>
                          <a:headEnd/>
                          <a:tailEnd/>
                        </a:ln>
                      </wps:spPr>
                      <wps:txbx>
                        <w:txbxContent>
                          <w:p w:rsidR="00F16199" w:rsidRPr="00F666B1" w:rsidRDefault="005115EE" w:rsidP="00B67129">
                            <w:pPr>
                              <w:spacing w:line="280" w:lineRule="exact"/>
                              <w:ind w:firstLineChars="100" w:firstLine="210"/>
                              <w:rPr>
                                <w:rFonts w:ascii="Century Gothic" w:hAnsi="Century Gothic"/>
                                <w:color w:val="FF0000"/>
                              </w:rPr>
                            </w:pPr>
                            <w:r>
                              <w:rPr>
                                <w:rFonts w:ascii="Century" w:eastAsia="MS UI Gothic" w:hAnsi="Century"/>
                              </w:rPr>
                              <w:t>201</w:t>
                            </w:r>
                            <w:r>
                              <w:rPr>
                                <w:rFonts w:ascii="Century" w:eastAsia="MS UI Gothic" w:hAnsi="Century" w:hint="eastAsia"/>
                              </w:rPr>
                              <w:t>8</w:t>
                            </w:r>
                            <w:r w:rsidRPr="00A575B2">
                              <w:rPr>
                                <w:rFonts w:ascii="Century Gothic" w:hAnsi="Century Gothic" w:hint="eastAsia"/>
                              </w:rPr>
                              <w:t>年度の政府開発援助</w:t>
                            </w:r>
                            <w:r w:rsidRPr="00E12AED">
                              <w:rPr>
                                <w:rFonts w:ascii="Century" w:hAnsi="Century"/>
                              </w:rPr>
                              <w:t>（</w:t>
                            </w:r>
                            <w:r w:rsidRPr="00E12AED">
                              <w:rPr>
                                <w:rFonts w:ascii="Century" w:eastAsia="MS UI Gothic" w:hAnsi="Century"/>
                              </w:rPr>
                              <w:t>ODA</w:t>
                            </w:r>
                            <w:r w:rsidRPr="00E12AED">
                              <w:rPr>
                                <w:rFonts w:ascii="Century" w:hAnsi="Century"/>
                              </w:rPr>
                              <w:t>）</w:t>
                            </w:r>
                            <w:r>
                              <w:rPr>
                                <w:rFonts w:ascii="Century Gothic" w:hAnsi="Century Gothic" w:hint="eastAsia"/>
                              </w:rPr>
                              <w:t>予算は、一般会計で</w:t>
                            </w:r>
                            <w:r w:rsidR="00065B67">
                              <w:t>5,583</w:t>
                            </w:r>
                            <w:r>
                              <w:rPr>
                                <w:rFonts w:ascii="Century Gothic" w:hAnsi="Century Gothic" w:hint="eastAsia"/>
                              </w:rPr>
                              <w:t>億円となり</w:t>
                            </w:r>
                            <w:r w:rsidRPr="00436D71">
                              <w:t>3</w:t>
                            </w:r>
                            <w:r>
                              <w:rPr>
                                <w:rFonts w:ascii="Century Gothic" w:hAnsi="Century Gothic" w:hint="eastAsia"/>
                              </w:rPr>
                              <w:t>年連続で増額となりました。</w:t>
                            </w:r>
                            <w:r w:rsidRPr="00A575B2">
                              <w:rPr>
                                <w:rFonts w:ascii="Century Gothic" w:hAnsi="Century Gothic" w:hint="eastAsia"/>
                              </w:rPr>
                              <w:t>再び拡充に向けた政策の転換が強く感じられます。では、内容はどうなっているのか。新年度予算のポイントと重点実施方針、さらに「質の高</w:t>
                            </w:r>
                            <w:r>
                              <w:rPr>
                                <w:rFonts w:ascii="Century Gothic" w:hAnsi="Century Gothic" w:hint="eastAsia"/>
                              </w:rPr>
                              <w:t>いインフラ輸出」と連動する形で事業規模の拡大が続く有償資金協力の実施戦略などについて</w:t>
                            </w:r>
                            <w:r w:rsidRPr="00A575B2">
                              <w:rPr>
                                <w:rFonts w:ascii="Century Gothic" w:hAnsi="Century Gothic" w:hint="eastAsia"/>
                              </w:rPr>
                              <w:t>、政策・実施現場の第一線担当者が解説します。新年度の</w:t>
                            </w:r>
                            <w:r>
                              <w:rPr>
                                <w:rFonts w:ascii="Century Gothic" w:hAnsi="Century Gothic" w:hint="eastAsia"/>
                              </w:rPr>
                              <w:t>海外事業計画の策定・構築に必須のセミナーとなります。奮ってご参加</w:t>
                            </w:r>
                            <w:r w:rsidRPr="00A575B2">
                              <w:rPr>
                                <w:rFonts w:ascii="Century Gothic" w:hAnsi="Century Gothic" w:hint="eastAsia"/>
                              </w:rPr>
                              <w:t>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4B530A" id="_x0000_s1027" type="#_x0000_t202" style="position:absolute;left:0;text-align:left;margin-left:16.35pt;margin-top:189.8pt;width:483pt;height:82.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" stroked="f">
                <v:textbox>
                  <w:txbxContent>
                    <w:p w:rsidR="00F16199" w:rsidRPr="00F666B1" w:rsidRDefault="005115EE" w:rsidP="00B67129">
                      <w:pPr>
                        <w:spacing w:line="280" w:lineRule="exact"/>
                        <w:ind w:firstLineChars="100" w:firstLine="210"/>
                        <w:rPr>
                          <w:rFonts w:ascii="Century Gothic" w:hAnsi="Century Gothic"/>
                          <w:color w:val="FF0000"/>
                        </w:rPr>
                      </w:pPr>
                      <w:r>
                        <w:rPr>
                          <w:rFonts w:ascii="Century" w:eastAsia="MS UI Gothic" w:hAnsi="Century"/>
                        </w:rPr>
                        <w:t>201</w:t>
                      </w:r>
                      <w:r>
                        <w:rPr>
                          <w:rFonts w:ascii="Century" w:eastAsia="MS UI Gothic" w:hAnsi="Century" w:hint="eastAsia"/>
                        </w:rPr>
                        <w:t>8</w:t>
                      </w:r>
                      <w:r w:rsidRPr="00A575B2">
                        <w:rPr>
                          <w:rFonts w:ascii="Century Gothic" w:hAnsi="Century Gothic" w:hint="eastAsia"/>
                        </w:rPr>
                        <w:t>年度の政府開発援助</w:t>
                      </w:r>
                      <w:r w:rsidRPr="00E12AED">
                        <w:rPr>
                          <w:rFonts w:ascii="Century" w:hAnsi="Century"/>
                        </w:rPr>
                        <w:t>（</w:t>
                      </w:r>
                      <w:r w:rsidRPr="00E12AED">
                        <w:rPr>
                          <w:rFonts w:ascii="Century" w:eastAsia="MS UI Gothic" w:hAnsi="Century"/>
                        </w:rPr>
                        <w:t>ODA</w:t>
                      </w:r>
                      <w:r w:rsidRPr="00E12AED">
                        <w:rPr>
                          <w:rFonts w:ascii="Century" w:hAnsi="Century"/>
                        </w:rPr>
                        <w:t>）</w:t>
                      </w:r>
                      <w:r>
                        <w:rPr>
                          <w:rFonts w:ascii="Century Gothic" w:hAnsi="Century Gothic" w:hint="eastAsia"/>
                        </w:rPr>
                        <w:t>予算は、一般会計で</w:t>
                      </w:r>
                      <w:r w:rsidR="00065B67">
                        <w:t>5,583</w:t>
                      </w:r>
                      <w:r>
                        <w:rPr>
                          <w:rFonts w:ascii="Century Gothic" w:hAnsi="Century Gothic" w:hint="eastAsia"/>
                        </w:rPr>
                        <w:t>億円となり</w:t>
                      </w:r>
                      <w:r w:rsidRPr="00436D71">
                        <w:t>3</w:t>
                      </w:r>
                      <w:r>
                        <w:rPr>
                          <w:rFonts w:ascii="Century Gothic" w:hAnsi="Century Gothic" w:hint="eastAsia"/>
                        </w:rPr>
                        <w:t>年連続で増額となりました。</w:t>
                      </w:r>
                      <w:r w:rsidRPr="00A575B2">
                        <w:rPr>
                          <w:rFonts w:ascii="Century Gothic" w:hAnsi="Century Gothic" w:hint="eastAsia"/>
                        </w:rPr>
                        <w:t>再び拡充に向けた政策の転換が強く感じられます。では、内容はどうなっているのか。新年度予算のポイントと重点実施方針、さらに「質の高</w:t>
                      </w:r>
                      <w:r>
                        <w:rPr>
                          <w:rFonts w:ascii="Century Gothic" w:hAnsi="Century Gothic" w:hint="eastAsia"/>
                        </w:rPr>
                        <w:t>いインフラ輸出」と連動する形で事業規模の拡大が続く有償資金協力の実施戦略などについて</w:t>
                      </w:r>
                      <w:r w:rsidRPr="00A575B2">
                        <w:rPr>
                          <w:rFonts w:ascii="Century Gothic" w:hAnsi="Century Gothic" w:hint="eastAsia"/>
                        </w:rPr>
                        <w:t>、政策・実施現場の第一線担当者が解説します。新年度の</w:t>
                      </w:r>
                      <w:r>
                        <w:rPr>
                          <w:rFonts w:ascii="Century Gothic" w:hAnsi="Century Gothic" w:hint="eastAsia"/>
                        </w:rPr>
                        <w:t>海外事業計画の策定・構築に必須のセミナーとなります。奮ってご参加</w:t>
                      </w:r>
                      <w:r w:rsidRPr="00A575B2">
                        <w:rPr>
                          <w:rFonts w:ascii="Century Gothic" w:hAnsi="Century Gothic" w:hint="eastAsia"/>
                        </w:rPr>
                        <w:t>ください。</w:t>
                      </w:r>
                    </w:p>
                  </w:txbxContent>
                </v:textbox>
                <w10:wrap type="square" anchory="page"/>
              </v:shape>
            </w:pict>
          </mc:Fallback>
        </mc:AlternateContent>
      </w:r>
      <w:r w:rsidR="00FC006D" w:rsidRPr="00154D0C">
        <w:rPr>
          <w:rFonts w:ascii="ＭＳ ゴシック" w:eastAsia="ＭＳ ゴシック" w:hAnsi="ＭＳ ゴシック" w:hint="eastAsia"/>
          <w:sz w:val="24"/>
          <w:szCs w:val="24"/>
        </w:rPr>
        <w:t>主催：</w:t>
      </w:r>
      <w:r w:rsidR="00AA3AB9" w:rsidRPr="00154D0C">
        <w:rPr>
          <w:rFonts w:ascii="ＭＳ ゴシック" w:eastAsia="ＭＳ ゴシック" w:hAnsi="ＭＳ ゴシック" w:hint="eastAsia"/>
          <w:sz w:val="24"/>
          <w:szCs w:val="24"/>
        </w:rPr>
        <w:t>(株)</w:t>
      </w:r>
      <w:r w:rsidR="00FC006D" w:rsidRPr="00154D0C">
        <w:rPr>
          <w:rFonts w:ascii="ＭＳ ゴシック" w:eastAsia="ＭＳ ゴシック" w:hAnsi="ＭＳ ゴシック" w:hint="eastAsia"/>
          <w:sz w:val="24"/>
          <w:szCs w:val="24"/>
        </w:rPr>
        <w:t>国際開発ジャーナル社</w:t>
      </w:r>
    </w:p>
    <w:tbl>
      <w:tblPr>
        <w:tblStyle w:val="af2"/>
        <w:tblW w:w="10434" w:type="dxa"/>
        <w:jc w:val="center"/>
        <w:tblLook w:val="04A0" w:firstRow="1" w:lastRow="0" w:firstColumn="1" w:lastColumn="0" w:noHBand="0" w:noVBand="1"/>
      </w:tblPr>
      <w:tblGrid>
        <w:gridCol w:w="1902"/>
        <w:gridCol w:w="8532"/>
      </w:tblGrid>
      <w:tr w:rsidR="00FC76CD" w:rsidTr="00B80A4B">
        <w:trPr>
          <w:trHeight w:val="964"/>
          <w:jc w:val="center"/>
        </w:trPr>
        <w:tc>
          <w:tcPr>
            <w:tcW w:w="1902" w:type="dxa"/>
          </w:tcPr>
          <w:p w:rsidR="00FC76CD" w:rsidRPr="00032E80" w:rsidRDefault="00FC76CD" w:rsidP="003032F8">
            <w:pPr>
              <w:spacing w:beforeLines="30" w:before="110"/>
              <w:jc w:val="center"/>
              <w:rPr>
                <w:b/>
              </w:rPr>
            </w:pPr>
            <w:r w:rsidRPr="00032E80">
              <w:rPr>
                <w:rFonts w:hint="eastAsia"/>
                <w:b/>
              </w:rPr>
              <w:t>14</w:t>
            </w:r>
            <w:r w:rsidRPr="00032E80">
              <w:rPr>
                <w:rFonts w:hint="eastAsia"/>
                <w:b/>
              </w:rPr>
              <w:t>：</w:t>
            </w:r>
            <w:r w:rsidRPr="00032E80">
              <w:rPr>
                <w:rFonts w:hint="eastAsia"/>
                <w:b/>
              </w:rPr>
              <w:t>00</w:t>
            </w:r>
            <w:r w:rsidRPr="00032E80">
              <w:rPr>
                <w:rFonts w:hint="eastAsia"/>
                <w:b/>
              </w:rPr>
              <w:t>～</w:t>
            </w:r>
            <w:r w:rsidR="00A77620">
              <w:rPr>
                <w:rFonts w:hint="eastAsia"/>
                <w:b/>
              </w:rPr>
              <w:t>15</w:t>
            </w:r>
            <w:r w:rsidRPr="00032E80">
              <w:rPr>
                <w:rFonts w:hint="eastAsia"/>
                <w:b/>
              </w:rPr>
              <w:t>：</w:t>
            </w:r>
            <w:r w:rsidR="00A77620">
              <w:rPr>
                <w:rFonts w:hint="eastAsia"/>
                <w:b/>
              </w:rPr>
              <w:t>0</w:t>
            </w:r>
            <w:r w:rsidRPr="00032E80">
              <w:rPr>
                <w:rFonts w:hint="eastAsia"/>
                <w:b/>
              </w:rPr>
              <w:t>0</w:t>
            </w:r>
          </w:p>
        </w:tc>
        <w:tc>
          <w:tcPr>
            <w:tcW w:w="8532" w:type="dxa"/>
          </w:tcPr>
          <w:p w:rsidR="00FC76CD" w:rsidRPr="00A575B2" w:rsidRDefault="00FC76CD" w:rsidP="00B67129">
            <w:pPr>
              <w:spacing w:beforeLines="100" w:before="367" w:afterLines="30" w:after="110" w:line="100" w:lineRule="exact"/>
              <w:rPr>
                <w:rFonts w:ascii="HGPｺﾞｼｯｸE" w:eastAsia="HGPｺﾞｼｯｸE" w:hAnsi="HGPｺﾞｼｯｸE"/>
                <w:b/>
                <w:sz w:val="28"/>
                <w:szCs w:val="32"/>
              </w:rPr>
            </w:pPr>
            <w:r w:rsidRPr="00A575B2">
              <w:rPr>
                <w:rFonts w:ascii="HGPｺﾞｼｯｸE" w:eastAsia="HGPｺﾞｼｯｸE" w:hAnsi="HGPｺﾞｼｯｸE" w:hint="eastAsia"/>
                <w:b/>
                <w:sz w:val="28"/>
                <w:szCs w:val="32"/>
              </w:rPr>
              <w:t>「</w:t>
            </w:r>
            <w:r w:rsidR="00F666B1">
              <w:rPr>
                <w:rFonts w:ascii="Century" w:eastAsia="HGPｺﾞｼｯｸE" w:hAnsi="Century"/>
                <w:b/>
                <w:sz w:val="28"/>
                <w:szCs w:val="52"/>
              </w:rPr>
              <w:t>201</w:t>
            </w:r>
            <w:r w:rsidR="00F666B1">
              <w:rPr>
                <w:rFonts w:ascii="Century" w:eastAsia="HGPｺﾞｼｯｸE" w:hAnsi="Century" w:hint="eastAsia"/>
                <w:b/>
                <w:sz w:val="28"/>
                <w:szCs w:val="52"/>
              </w:rPr>
              <w:t>8</w:t>
            </w:r>
            <w:r w:rsidR="00A575B2" w:rsidRPr="00A575B2">
              <w:rPr>
                <w:rFonts w:ascii="HGPｺﾞｼｯｸE" w:eastAsia="HGPｺﾞｼｯｸE" w:hAnsi="HGPｺﾞｼｯｸE" w:hint="eastAsia"/>
                <w:b/>
                <w:sz w:val="28"/>
                <w:szCs w:val="52"/>
              </w:rPr>
              <w:t>年度</w:t>
            </w:r>
            <w:r w:rsidR="00A575B2" w:rsidRPr="00E12AED">
              <w:rPr>
                <w:rFonts w:ascii="Century" w:eastAsia="HGPｺﾞｼｯｸE" w:hAnsi="Century"/>
                <w:b/>
                <w:sz w:val="28"/>
                <w:szCs w:val="52"/>
              </w:rPr>
              <w:t>ODA</w:t>
            </w:r>
            <w:r w:rsidR="00A575B2" w:rsidRPr="00A575B2">
              <w:rPr>
                <w:rFonts w:ascii="HGPｺﾞｼｯｸE" w:eastAsia="HGPｺﾞｼｯｸE" w:hAnsi="HGPｺﾞｼｯｸE" w:hint="eastAsia"/>
                <w:b/>
                <w:sz w:val="28"/>
                <w:szCs w:val="52"/>
              </w:rPr>
              <w:t>予算と重点実施方針</w:t>
            </w:r>
            <w:r w:rsidRPr="00A575B2">
              <w:rPr>
                <w:rFonts w:ascii="HGPｺﾞｼｯｸE" w:eastAsia="HGPｺﾞｼｯｸE" w:hAnsi="HGPｺﾞｼｯｸE" w:hint="eastAsia"/>
                <w:b/>
                <w:sz w:val="28"/>
                <w:szCs w:val="32"/>
              </w:rPr>
              <w:t>」</w:t>
            </w:r>
          </w:p>
          <w:p w:rsidR="00FC76CD" w:rsidRPr="00032E80" w:rsidRDefault="00FC76CD" w:rsidP="00B67129">
            <w:pPr>
              <w:spacing w:line="120" w:lineRule="auto"/>
              <w:jc w:val="right"/>
              <w:rPr>
                <w:b/>
              </w:rPr>
            </w:pPr>
            <w:r w:rsidRPr="00B67129">
              <w:rPr>
                <w:rFonts w:hint="eastAsia"/>
                <w:b/>
                <w:sz w:val="22"/>
              </w:rPr>
              <w:t>外務省</w:t>
            </w:r>
            <w:r w:rsidRPr="00B67129">
              <w:rPr>
                <w:rFonts w:hint="eastAsia"/>
                <w:b/>
                <w:sz w:val="22"/>
              </w:rPr>
              <w:t xml:space="preserve"> </w:t>
            </w:r>
            <w:r w:rsidRPr="00B67129">
              <w:rPr>
                <w:rFonts w:hint="eastAsia"/>
                <w:b/>
                <w:sz w:val="22"/>
              </w:rPr>
              <w:t>国際協力局</w:t>
            </w:r>
            <w:r w:rsidR="00B67129" w:rsidRPr="00B67129">
              <w:rPr>
                <w:rFonts w:hint="eastAsia"/>
                <w:b/>
                <w:sz w:val="22"/>
              </w:rPr>
              <w:t xml:space="preserve"> </w:t>
            </w:r>
            <w:r w:rsidR="00A575B2">
              <w:rPr>
                <w:rFonts w:hint="eastAsia"/>
                <w:b/>
                <w:sz w:val="22"/>
              </w:rPr>
              <w:t>政策</w:t>
            </w:r>
            <w:r w:rsidRPr="00B67129">
              <w:rPr>
                <w:rFonts w:hint="eastAsia"/>
                <w:b/>
                <w:sz w:val="22"/>
              </w:rPr>
              <w:t>課</w:t>
            </w:r>
            <w:r w:rsidRPr="00B67129">
              <w:rPr>
                <w:rFonts w:hint="eastAsia"/>
                <w:b/>
                <w:sz w:val="22"/>
              </w:rPr>
              <w:t xml:space="preserve"> </w:t>
            </w:r>
            <w:r w:rsidRPr="00B67129">
              <w:rPr>
                <w:rFonts w:hint="eastAsia"/>
                <w:b/>
                <w:sz w:val="22"/>
              </w:rPr>
              <w:t>課長　今福</w:t>
            </w:r>
            <w:r w:rsidRPr="00B67129">
              <w:rPr>
                <w:rFonts w:hint="eastAsia"/>
                <w:b/>
                <w:sz w:val="22"/>
              </w:rPr>
              <w:t xml:space="preserve"> </w:t>
            </w:r>
            <w:r w:rsidRPr="00B67129">
              <w:rPr>
                <w:rFonts w:hint="eastAsia"/>
                <w:b/>
                <w:sz w:val="22"/>
              </w:rPr>
              <w:t>孝男</w:t>
            </w:r>
            <w:r w:rsidRPr="00B67129">
              <w:rPr>
                <w:rFonts w:hint="eastAsia"/>
                <w:b/>
                <w:sz w:val="22"/>
              </w:rPr>
              <w:t xml:space="preserve"> </w:t>
            </w:r>
            <w:r w:rsidRPr="00B67129">
              <w:rPr>
                <w:rFonts w:hint="eastAsia"/>
                <w:b/>
                <w:sz w:val="22"/>
              </w:rPr>
              <w:t>氏</w:t>
            </w:r>
          </w:p>
        </w:tc>
      </w:tr>
      <w:tr w:rsidR="00FC76CD" w:rsidTr="00B80A4B">
        <w:trPr>
          <w:jc w:val="center"/>
        </w:trPr>
        <w:tc>
          <w:tcPr>
            <w:tcW w:w="1902" w:type="dxa"/>
          </w:tcPr>
          <w:p w:rsidR="00FC76CD" w:rsidRPr="00032E80" w:rsidRDefault="00A77620" w:rsidP="00406847">
            <w:pPr>
              <w:jc w:val="center"/>
              <w:rPr>
                <w:b/>
              </w:rPr>
            </w:pPr>
            <w:r>
              <w:rPr>
                <w:rFonts w:hint="eastAsia"/>
                <w:b/>
              </w:rPr>
              <w:t>15</w:t>
            </w:r>
            <w:r w:rsidR="00FC76CD" w:rsidRPr="00032E80">
              <w:rPr>
                <w:rFonts w:hint="eastAsia"/>
                <w:b/>
              </w:rPr>
              <w:t>：</w:t>
            </w:r>
            <w:r w:rsidR="00FC76CD" w:rsidRPr="00032E80">
              <w:rPr>
                <w:rFonts w:hint="eastAsia"/>
                <w:b/>
              </w:rPr>
              <w:t>0</w:t>
            </w:r>
            <w:r>
              <w:rPr>
                <w:rFonts w:hint="eastAsia"/>
                <w:b/>
              </w:rPr>
              <w:t>0</w:t>
            </w:r>
            <w:r w:rsidR="00FC76CD" w:rsidRPr="00032E80">
              <w:rPr>
                <w:rFonts w:hint="eastAsia"/>
                <w:b/>
              </w:rPr>
              <w:t>～</w:t>
            </w:r>
            <w:r>
              <w:rPr>
                <w:rFonts w:hint="eastAsia"/>
                <w:b/>
              </w:rPr>
              <w:t>15</w:t>
            </w:r>
            <w:r w:rsidR="00FC76CD" w:rsidRPr="00032E80">
              <w:rPr>
                <w:rFonts w:hint="eastAsia"/>
                <w:b/>
              </w:rPr>
              <w:t>：</w:t>
            </w:r>
            <w:r>
              <w:rPr>
                <w:rFonts w:hint="eastAsia"/>
                <w:b/>
              </w:rPr>
              <w:t>1</w:t>
            </w:r>
            <w:r w:rsidR="00FC76CD" w:rsidRPr="00032E80">
              <w:rPr>
                <w:rFonts w:hint="eastAsia"/>
                <w:b/>
              </w:rPr>
              <w:t>0</w:t>
            </w:r>
          </w:p>
        </w:tc>
        <w:tc>
          <w:tcPr>
            <w:tcW w:w="8532" w:type="dxa"/>
          </w:tcPr>
          <w:p w:rsidR="00FC76CD" w:rsidRPr="00032E80" w:rsidRDefault="00FC76CD" w:rsidP="00406847">
            <w:pPr>
              <w:rPr>
                <w:b/>
              </w:rPr>
            </w:pPr>
            <w:r w:rsidRPr="00032E80">
              <w:rPr>
                <w:rFonts w:hint="eastAsia"/>
                <w:b/>
              </w:rPr>
              <w:t>質疑応答</w:t>
            </w:r>
          </w:p>
        </w:tc>
      </w:tr>
      <w:tr w:rsidR="00FC76CD" w:rsidTr="00B80A4B">
        <w:trPr>
          <w:trHeight w:val="964"/>
          <w:jc w:val="center"/>
        </w:trPr>
        <w:tc>
          <w:tcPr>
            <w:tcW w:w="1902" w:type="dxa"/>
          </w:tcPr>
          <w:p w:rsidR="00FC76CD" w:rsidRDefault="00FC76CD" w:rsidP="003032F8">
            <w:pPr>
              <w:spacing w:beforeLines="30" w:before="110"/>
              <w:jc w:val="center"/>
              <w:rPr>
                <w:b/>
              </w:rPr>
            </w:pPr>
            <w:r w:rsidRPr="00032E80">
              <w:rPr>
                <w:rFonts w:hint="eastAsia"/>
                <w:b/>
              </w:rPr>
              <w:t>15</w:t>
            </w:r>
            <w:r w:rsidRPr="00032E80">
              <w:rPr>
                <w:rFonts w:hint="eastAsia"/>
                <w:b/>
              </w:rPr>
              <w:t>：</w:t>
            </w:r>
            <w:r w:rsidR="00A77620">
              <w:rPr>
                <w:rFonts w:hint="eastAsia"/>
                <w:b/>
              </w:rPr>
              <w:t>10</w:t>
            </w:r>
            <w:r w:rsidRPr="00032E80">
              <w:rPr>
                <w:rFonts w:hint="eastAsia"/>
                <w:b/>
              </w:rPr>
              <w:t>～</w:t>
            </w:r>
            <w:r w:rsidR="00A77620">
              <w:rPr>
                <w:rFonts w:hint="eastAsia"/>
                <w:b/>
              </w:rPr>
              <w:t>16</w:t>
            </w:r>
            <w:r w:rsidRPr="00032E80">
              <w:rPr>
                <w:rFonts w:hint="eastAsia"/>
                <w:b/>
              </w:rPr>
              <w:t>：</w:t>
            </w:r>
            <w:r w:rsidR="00A77620">
              <w:rPr>
                <w:rFonts w:hint="eastAsia"/>
                <w:b/>
              </w:rPr>
              <w:t>2</w:t>
            </w:r>
            <w:r w:rsidRPr="00032E80">
              <w:rPr>
                <w:rFonts w:hint="eastAsia"/>
                <w:b/>
              </w:rPr>
              <w:t>0</w:t>
            </w:r>
          </w:p>
          <w:p w:rsidR="00B67129" w:rsidRPr="00032E80" w:rsidRDefault="00B67129" w:rsidP="00406847">
            <w:pPr>
              <w:jc w:val="center"/>
              <w:rPr>
                <w:b/>
              </w:rPr>
            </w:pPr>
          </w:p>
        </w:tc>
        <w:tc>
          <w:tcPr>
            <w:tcW w:w="8532" w:type="dxa"/>
          </w:tcPr>
          <w:p w:rsidR="00FC76CD" w:rsidRPr="00A575B2" w:rsidRDefault="00B80A4B" w:rsidP="00B67129">
            <w:pPr>
              <w:spacing w:beforeLines="100" w:before="367" w:afterLines="30" w:after="110" w:line="100" w:lineRule="exact"/>
              <w:rPr>
                <w:rFonts w:ascii="HGPｺﾞｼｯｸE" w:eastAsia="HGPｺﾞｼｯｸE" w:hAnsi="HGPｺﾞｼｯｸE"/>
                <w:b/>
                <w:sz w:val="28"/>
                <w:szCs w:val="32"/>
              </w:rPr>
            </w:pPr>
            <w:r w:rsidRPr="00B80A4B">
              <w:rPr>
                <w:rFonts w:ascii="HGPｺﾞｼｯｸE" w:eastAsia="HGPｺﾞｼｯｸE" w:hAnsi="HGPｺﾞｼｯｸE" w:hint="eastAsia"/>
                <w:b/>
                <w:sz w:val="28"/>
                <w:szCs w:val="32"/>
              </w:rPr>
              <w:t>「</w:t>
            </w:r>
            <w:r w:rsidR="00F666B1" w:rsidRPr="00F666B1">
              <w:rPr>
                <w:rFonts w:eastAsia="HGPｺﾞｼｯｸE"/>
                <w:b/>
                <w:sz w:val="28"/>
                <w:szCs w:val="32"/>
              </w:rPr>
              <w:t>STEP</w:t>
            </w:r>
            <w:r w:rsidR="00F666B1">
              <w:rPr>
                <w:rFonts w:ascii="HGPｺﾞｼｯｸE" w:eastAsia="HGPｺﾞｼｯｸE" w:hAnsi="HGPｺﾞｼｯｸE" w:hint="eastAsia"/>
                <w:b/>
                <w:sz w:val="28"/>
                <w:szCs w:val="32"/>
              </w:rPr>
              <w:t>を含む有償資金協力の重点実施方針</w:t>
            </w:r>
            <w:r w:rsidRPr="00B80A4B">
              <w:rPr>
                <w:rFonts w:ascii="HGPｺﾞｼｯｸE" w:eastAsia="HGPｺﾞｼｯｸE" w:hAnsi="HGPｺﾞｼｯｸE" w:hint="eastAsia"/>
                <w:b/>
                <w:sz w:val="28"/>
                <w:szCs w:val="32"/>
              </w:rPr>
              <w:t>」</w:t>
            </w:r>
          </w:p>
          <w:p w:rsidR="00FC76CD" w:rsidRPr="00032E80" w:rsidRDefault="00FC76CD" w:rsidP="00B67129">
            <w:pPr>
              <w:spacing w:line="120" w:lineRule="auto"/>
              <w:jc w:val="right"/>
              <w:rPr>
                <w:b/>
              </w:rPr>
            </w:pPr>
            <w:r w:rsidRPr="00B67129">
              <w:rPr>
                <w:rFonts w:hint="eastAsia"/>
                <w:b/>
                <w:sz w:val="22"/>
              </w:rPr>
              <w:t>独立行政法人</w:t>
            </w:r>
            <w:r w:rsidRPr="00B67129">
              <w:rPr>
                <w:rFonts w:hint="eastAsia"/>
                <w:b/>
                <w:sz w:val="22"/>
              </w:rPr>
              <w:t xml:space="preserve"> </w:t>
            </w:r>
            <w:r w:rsidRPr="00B67129">
              <w:rPr>
                <w:rFonts w:hint="eastAsia"/>
                <w:b/>
                <w:sz w:val="22"/>
              </w:rPr>
              <w:t>国際協力機構</w:t>
            </w:r>
            <w:r w:rsidR="00E12AED" w:rsidRPr="00E12AED">
              <w:rPr>
                <w:rFonts w:ascii="Century" w:hAnsi="Century"/>
                <w:b/>
                <w:sz w:val="22"/>
              </w:rPr>
              <w:t>（</w:t>
            </w:r>
            <w:r w:rsidRPr="00E12AED">
              <w:rPr>
                <w:rFonts w:ascii="Century" w:eastAsia="MS UI Gothic" w:hAnsi="Century"/>
                <w:b/>
                <w:sz w:val="22"/>
              </w:rPr>
              <w:t>JICA</w:t>
            </w:r>
            <w:r w:rsidR="00E12AED" w:rsidRPr="00E12AED">
              <w:rPr>
                <w:rFonts w:ascii="Century" w:hAnsi="Century"/>
                <w:b/>
                <w:sz w:val="22"/>
              </w:rPr>
              <w:t>）</w:t>
            </w:r>
            <w:r w:rsidR="00B67129">
              <w:rPr>
                <w:rFonts w:hint="eastAsia"/>
                <w:b/>
                <w:sz w:val="22"/>
              </w:rPr>
              <w:t xml:space="preserve"> </w:t>
            </w:r>
            <w:r w:rsidR="00F666B1">
              <w:rPr>
                <w:rFonts w:hint="eastAsia"/>
                <w:b/>
                <w:sz w:val="22"/>
              </w:rPr>
              <w:t>理事</w:t>
            </w:r>
            <w:r w:rsidR="00A575B2">
              <w:rPr>
                <w:rFonts w:hint="eastAsia"/>
                <w:b/>
                <w:sz w:val="22"/>
              </w:rPr>
              <w:t xml:space="preserve">　山田</w:t>
            </w:r>
            <w:r w:rsidRPr="00B67129">
              <w:rPr>
                <w:rFonts w:hint="eastAsia"/>
                <w:b/>
                <w:sz w:val="22"/>
              </w:rPr>
              <w:t xml:space="preserve"> </w:t>
            </w:r>
            <w:r w:rsidR="00A575B2">
              <w:rPr>
                <w:rFonts w:hint="eastAsia"/>
                <w:b/>
                <w:sz w:val="22"/>
              </w:rPr>
              <w:t>順一</w:t>
            </w:r>
            <w:r w:rsidRPr="00B67129">
              <w:rPr>
                <w:rFonts w:hint="eastAsia"/>
                <w:b/>
                <w:sz w:val="22"/>
              </w:rPr>
              <w:t xml:space="preserve"> </w:t>
            </w:r>
            <w:r w:rsidRPr="00B67129">
              <w:rPr>
                <w:rFonts w:hint="eastAsia"/>
                <w:b/>
                <w:sz w:val="22"/>
              </w:rPr>
              <w:t>氏</w:t>
            </w:r>
          </w:p>
        </w:tc>
      </w:tr>
      <w:tr w:rsidR="00FC76CD" w:rsidTr="00B80A4B">
        <w:trPr>
          <w:jc w:val="center"/>
        </w:trPr>
        <w:tc>
          <w:tcPr>
            <w:tcW w:w="1902" w:type="dxa"/>
          </w:tcPr>
          <w:p w:rsidR="00FC76CD" w:rsidRPr="00032E80" w:rsidRDefault="00A77620" w:rsidP="00406847">
            <w:pPr>
              <w:jc w:val="center"/>
              <w:rPr>
                <w:b/>
              </w:rPr>
            </w:pPr>
            <w:r>
              <w:rPr>
                <w:rFonts w:hint="eastAsia"/>
                <w:b/>
              </w:rPr>
              <w:t>16</w:t>
            </w:r>
            <w:r w:rsidR="00FC76CD" w:rsidRPr="00032E80">
              <w:rPr>
                <w:rFonts w:hint="eastAsia"/>
                <w:b/>
              </w:rPr>
              <w:t>：</w:t>
            </w:r>
            <w:r>
              <w:rPr>
                <w:rFonts w:hint="eastAsia"/>
                <w:b/>
              </w:rPr>
              <w:t>2</w:t>
            </w:r>
            <w:r w:rsidR="00FC76CD" w:rsidRPr="00032E80">
              <w:rPr>
                <w:rFonts w:hint="eastAsia"/>
                <w:b/>
              </w:rPr>
              <w:t>0</w:t>
            </w:r>
            <w:r w:rsidR="00FC76CD" w:rsidRPr="00032E80">
              <w:rPr>
                <w:rFonts w:hint="eastAsia"/>
                <w:b/>
              </w:rPr>
              <w:t>～</w:t>
            </w:r>
            <w:r w:rsidR="00FC76CD" w:rsidRPr="00032E80">
              <w:rPr>
                <w:rFonts w:hint="eastAsia"/>
                <w:b/>
              </w:rPr>
              <w:t>16</w:t>
            </w:r>
            <w:r w:rsidR="00FC76CD" w:rsidRPr="00032E80">
              <w:rPr>
                <w:rFonts w:hint="eastAsia"/>
                <w:b/>
              </w:rPr>
              <w:t>：</w:t>
            </w:r>
            <w:r>
              <w:rPr>
                <w:rFonts w:hint="eastAsia"/>
                <w:b/>
              </w:rPr>
              <w:t>3</w:t>
            </w:r>
            <w:r w:rsidR="00FC76CD" w:rsidRPr="00032E80">
              <w:rPr>
                <w:rFonts w:hint="eastAsia"/>
                <w:b/>
              </w:rPr>
              <w:t>0</w:t>
            </w:r>
          </w:p>
        </w:tc>
        <w:tc>
          <w:tcPr>
            <w:tcW w:w="8532" w:type="dxa"/>
          </w:tcPr>
          <w:p w:rsidR="00FC76CD" w:rsidRPr="00032E80" w:rsidRDefault="00FC76CD" w:rsidP="00406847">
            <w:pPr>
              <w:rPr>
                <w:b/>
              </w:rPr>
            </w:pPr>
            <w:r w:rsidRPr="00032E80">
              <w:rPr>
                <w:rFonts w:hint="eastAsia"/>
                <w:b/>
              </w:rPr>
              <w:t>質疑応答</w:t>
            </w:r>
          </w:p>
        </w:tc>
      </w:tr>
    </w:tbl>
    <w:p w:rsidR="005E4C57" w:rsidRPr="00174A2B" w:rsidRDefault="005E4C57" w:rsidP="00F1002A">
      <w:pPr>
        <w:spacing w:line="240" w:lineRule="exact"/>
        <w:rPr>
          <w:rFonts w:asciiTheme="minorEastAsia" w:hAnsiTheme="minorEastAsia"/>
          <w:sz w:val="18"/>
          <w:szCs w:val="18"/>
        </w:rPr>
      </w:pPr>
    </w:p>
    <w:tbl>
      <w:tblPr>
        <w:tblW w:w="4424" w:type="pct"/>
        <w:tblInd w:w="486" w:type="dxa"/>
        <w:tblLayout w:type="fixed"/>
        <w:tblCellMar>
          <w:left w:w="99" w:type="dxa"/>
          <w:right w:w="99" w:type="dxa"/>
        </w:tblCellMar>
        <w:tblLook w:val="0000" w:firstRow="0" w:lastRow="0" w:firstColumn="0" w:lastColumn="0" w:noHBand="0" w:noVBand="0"/>
      </w:tblPr>
      <w:tblGrid>
        <w:gridCol w:w="1133"/>
        <w:gridCol w:w="283"/>
        <w:gridCol w:w="7939"/>
      </w:tblGrid>
      <w:tr w:rsidR="006A1EEC" w:rsidRPr="00657E31" w:rsidTr="00B67129">
        <w:trPr>
          <w:trHeight w:val="369"/>
        </w:trPr>
        <w:tc>
          <w:tcPr>
            <w:tcW w:w="606" w:type="pct"/>
            <w:vAlign w:val="center"/>
          </w:tcPr>
          <w:p w:rsidR="006A1EEC" w:rsidRPr="00657E31" w:rsidRDefault="006A1EEC" w:rsidP="00F1002A">
            <w:pPr>
              <w:spacing w:line="400" w:lineRule="exact"/>
              <w:jc w:val="center"/>
              <w:rPr>
                <w:rFonts w:eastAsia="ＭＳ Ｐゴシック"/>
                <w:b/>
                <w:spacing w:val="200"/>
                <w:kern w:val="0"/>
                <w:sz w:val="28"/>
                <w:szCs w:val="28"/>
              </w:rPr>
            </w:pPr>
            <w:r w:rsidRPr="005B6893">
              <w:rPr>
                <w:rFonts w:eastAsia="ＭＳ Ｐゴシック" w:hAnsi="ＭＳ Ｐゴシック" w:hint="eastAsia"/>
                <w:b/>
                <w:w w:val="93"/>
                <w:kern w:val="0"/>
                <w:sz w:val="28"/>
                <w:szCs w:val="28"/>
                <w:fitText w:val="843" w:id="873229312"/>
              </w:rPr>
              <w:t>開催</w:t>
            </w:r>
            <w:r w:rsidRPr="005B6893">
              <w:rPr>
                <w:rFonts w:eastAsia="ＭＳ Ｐゴシック" w:hAnsi="ＭＳ Ｐゴシック" w:hint="eastAsia"/>
                <w:b/>
                <w:spacing w:val="15"/>
                <w:w w:val="93"/>
                <w:kern w:val="0"/>
                <w:sz w:val="28"/>
                <w:szCs w:val="28"/>
                <w:fitText w:val="843" w:id="873229312"/>
              </w:rPr>
              <w:t>日</w:t>
            </w:r>
          </w:p>
        </w:tc>
        <w:tc>
          <w:tcPr>
            <w:tcW w:w="151" w:type="pct"/>
            <w:vAlign w:val="center"/>
          </w:tcPr>
          <w:p w:rsidR="006A1EEC" w:rsidRPr="00657E31" w:rsidRDefault="006A1EEC" w:rsidP="00F1002A">
            <w:pPr>
              <w:spacing w:line="400" w:lineRule="exact"/>
              <w:rPr>
                <w:rFonts w:eastAsia="ＭＳ Ｐゴシック"/>
                <w:b/>
                <w:sz w:val="28"/>
                <w:szCs w:val="28"/>
              </w:rPr>
            </w:pPr>
            <w:r w:rsidRPr="00657E31">
              <w:rPr>
                <w:rFonts w:eastAsia="ＭＳ Ｐゴシック" w:hAnsi="ＭＳ Ｐゴシック" w:hint="eastAsia"/>
                <w:b/>
                <w:sz w:val="28"/>
                <w:szCs w:val="28"/>
              </w:rPr>
              <w:t>：</w:t>
            </w:r>
          </w:p>
        </w:tc>
        <w:tc>
          <w:tcPr>
            <w:tcW w:w="4243" w:type="pct"/>
            <w:vAlign w:val="center"/>
          </w:tcPr>
          <w:p w:rsidR="006A1EEC" w:rsidRPr="00657E31" w:rsidRDefault="006A1EEC" w:rsidP="00A575B2">
            <w:pPr>
              <w:spacing w:line="400" w:lineRule="exact"/>
              <w:rPr>
                <w:rFonts w:eastAsia="ＭＳ Ｐゴシック"/>
                <w:b/>
                <w:sz w:val="28"/>
                <w:szCs w:val="28"/>
              </w:rPr>
            </w:pPr>
            <w:r w:rsidRPr="00657E31">
              <w:rPr>
                <w:rFonts w:eastAsia="ＭＳ Ｐゴシック" w:hint="eastAsia"/>
                <w:b/>
                <w:sz w:val="28"/>
                <w:szCs w:val="28"/>
              </w:rPr>
              <w:t>201</w:t>
            </w:r>
            <w:r w:rsidR="00F666B1">
              <w:rPr>
                <w:rFonts w:eastAsia="ＭＳ Ｐゴシック" w:hint="eastAsia"/>
                <w:b/>
                <w:sz w:val="28"/>
                <w:szCs w:val="28"/>
              </w:rPr>
              <w:t>8</w:t>
            </w:r>
            <w:r w:rsidRPr="00657E31">
              <w:rPr>
                <w:rFonts w:eastAsia="ＭＳ Ｐゴシック" w:hAnsi="ＭＳ Ｐゴシック" w:hint="eastAsia"/>
                <w:b/>
                <w:sz w:val="28"/>
                <w:szCs w:val="28"/>
              </w:rPr>
              <w:t>年</w:t>
            </w:r>
            <w:r w:rsidR="00A575B2">
              <w:rPr>
                <w:rFonts w:eastAsia="ＭＳ Ｐゴシック" w:hAnsi="ＭＳ Ｐゴシック" w:hint="eastAsia"/>
                <w:b/>
                <w:sz w:val="28"/>
                <w:szCs w:val="28"/>
              </w:rPr>
              <w:t>3</w:t>
            </w:r>
            <w:r w:rsidRPr="00657E31">
              <w:rPr>
                <w:rFonts w:eastAsia="ＭＳ Ｐゴシック" w:hAnsi="ＭＳ Ｐゴシック" w:hint="eastAsia"/>
                <w:b/>
                <w:sz w:val="28"/>
                <w:szCs w:val="28"/>
              </w:rPr>
              <w:t>月</w:t>
            </w:r>
            <w:r w:rsidR="00675C2D">
              <w:rPr>
                <w:rFonts w:eastAsia="ＭＳ Ｐゴシック" w:hAnsi="ＭＳ Ｐゴシック" w:hint="eastAsia"/>
                <w:b/>
                <w:sz w:val="28"/>
                <w:szCs w:val="28"/>
              </w:rPr>
              <w:t>8</w:t>
            </w:r>
            <w:r>
              <w:rPr>
                <w:rFonts w:eastAsia="ＭＳ Ｐゴシック" w:hAnsi="ＭＳ Ｐゴシック" w:hint="eastAsia"/>
                <w:b/>
                <w:sz w:val="28"/>
                <w:szCs w:val="28"/>
              </w:rPr>
              <w:t>日（</w:t>
            </w:r>
            <w:r w:rsidR="00F666B1">
              <w:rPr>
                <w:rFonts w:eastAsia="ＭＳ Ｐゴシック" w:hAnsi="ＭＳ Ｐゴシック" w:hint="eastAsia"/>
                <w:b/>
                <w:sz w:val="28"/>
                <w:szCs w:val="28"/>
              </w:rPr>
              <w:t>木</w:t>
            </w:r>
            <w:r w:rsidRPr="00657E31">
              <w:rPr>
                <w:rFonts w:eastAsia="ＭＳ Ｐゴシック" w:hAnsi="ＭＳ Ｐゴシック" w:hint="eastAsia"/>
                <w:b/>
                <w:sz w:val="28"/>
                <w:szCs w:val="28"/>
              </w:rPr>
              <w:t xml:space="preserve">）　</w:t>
            </w:r>
            <w:r w:rsidRPr="00657E31">
              <w:rPr>
                <w:rFonts w:eastAsia="ＭＳ Ｐゴシック" w:hint="eastAsia"/>
                <w:b/>
                <w:sz w:val="28"/>
                <w:szCs w:val="28"/>
              </w:rPr>
              <w:t>14</w:t>
            </w:r>
            <w:r w:rsidRPr="00657E31">
              <w:rPr>
                <w:rFonts w:eastAsia="ＭＳ Ｐゴシック" w:hAnsi="ＭＳ Ｐゴシック" w:hint="eastAsia"/>
                <w:b/>
                <w:sz w:val="28"/>
                <w:szCs w:val="28"/>
              </w:rPr>
              <w:t>：</w:t>
            </w:r>
            <w:r w:rsidRPr="00657E31">
              <w:rPr>
                <w:rFonts w:eastAsia="ＭＳ Ｐゴシック" w:hint="eastAsia"/>
                <w:b/>
                <w:sz w:val="28"/>
                <w:szCs w:val="28"/>
              </w:rPr>
              <w:t>00</w:t>
            </w:r>
            <w:r w:rsidRPr="00657E31">
              <w:rPr>
                <w:rFonts w:eastAsia="ＭＳ Ｐゴシック" w:hAnsi="ＭＳ Ｐゴシック" w:hint="eastAsia"/>
                <w:b/>
                <w:sz w:val="28"/>
                <w:szCs w:val="28"/>
              </w:rPr>
              <w:t>～</w:t>
            </w:r>
            <w:r w:rsidRPr="00657E31">
              <w:rPr>
                <w:rFonts w:eastAsia="ＭＳ Ｐゴシック" w:hint="eastAsia"/>
                <w:b/>
                <w:sz w:val="28"/>
                <w:szCs w:val="28"/>
              </w:rPr>
              <w:t>1</w:t>
            </w:r>
            <w:r w:rsidR="00802693">
              <w:rPr>
                <w:rFonts w:eastAsia="ＭＳ Ｐゴシック" w:hint="eastAsia"/>
                <w:b/>
                <w:sz w:val="28"/>
                <w:szCs w:val="28"/>
              </w:rPr>
              <w:t>6</w:t>
            </w:r>
            <w:r w:rsidRPr="00657E31">
              <w:rPr>
                <w:rFonts w:eastAsia="ＭＳ Ｐゴシック" w:hAnsi="ＭＳ Ｐゴシック" w:hint="eastAsia"/>
                <w:b/>
                <w:sz w:val="28"/>
                <w:szCs w:val="28"/>
              </w:rPr>
              <w:t>：</w:t>
            </w:r>
            <w:r w:rsidR="00A77620">
              <w:rPr>
                <w:rFonts w:eastAsia="ＭＳ Ｐゴシック" w:hAnsi="ＭＳ Ｐゴシック" w:hint="eastAsia"/>
                <w:b/>
                <w:sz w:val="28"/>
                <w:szCs w:val="28"/>
              </w:rPr>
              <w:t>3</w:t>
            </w:r>
            <w:r w:rsidRPr="00657E31">
              <w:rPr>
                <w:rFonts w:eastAsia="ＭＳ Ｐゴシック" w:hint="eastAsia"/>
                <w:b/>
                <w:sz w:val="28"/>
                <w:szCs w:val="28"/>
              </w:rPr>
              <w:t>0</w:t>
            </w:r>
          </w:p>
        </w:tc>
      </w:tr>
      <w:tr w:rsidR="006A1EEC" w:rsidRPr="00657E31" w:rsidTr="00B67129">
        <w:trPr>
          <w:trHeight w:val="247"/>
        </w:trPr>
        <w:tc>
          <w:tcPr>
            <w:tcW w:w="606" w:type="pct"/>
            <w:vAlign w:val="center"/>
          </w:tcPr>
          <w:p w:rsidR="006A1EEC" w:rsidRPr="00657E31" w:rsidRDefault="006A1EEC" w:rsidP="00F1002A">
            <w:pPr>
              <w:spacing w:line="400" w:lineRule="exact"/>
              <w:jc w:val="center"/>
              <w:rPr>
                <w:rFonts w:eastAsia="ＭＳ Ｐゴシック"/>
                <w:b/>
                <w:sz w:val="28"/>
                <w:szCs w:val="28"/>
              </w:rPr>
            </w:pPr>
            <w:r w:rsidRPr="005B6893">
              <w:rPr>
                <w:rFonts w:eastAsia="ＭＳ Ｐゴシック" w:hAnsi="ＭＳ Ｐゴシック" w:hint="eastAsia"/>
                <w:b/>
                <w:spacing w:val="120"/>
                <w:kern w:val="0"/>
                <w:sz w:val="28"/>
                <w:szCs w:val="28"/>
                <w:fitText w:val="843" w:id="873229313"/>
              </w:rPr>
              <w:t>会</w:t>
            </w:r>
            <w:r w:rsidRPr="005B6893">
              <w:rPr>
                <w:rFonts w:eastAsia="ＭＳ Ｐゴシック" w:hAnsi="ＭＳ Ｐゴシック" w:hint="eastAsia"/>
                <w:b/>
                <w:kern w:val="0"/>
                <w:sz w:val="28"/>
                <w:szCs w:val="28"/>
                <w:fitText w:val="843" w:id="873229313"/>
              </w:rPr>
              <w:t>場</w:t>
            </w:r>
          </w:p>
        </w:tc>
        <w:tc>
          <w:tcPr>
            <w:tcW w:w="151" w:type="pct"/>
            <w:vAlign w:val="center"/>
          </w:tcPr>
          <w:p w:rsidR="006A1EEC" w:rsidRPr="00657E31" w:rsidRDefault="006A1EEC" w:rsidP="00F1002A">
            <w:pPr>
              <w:spacing w:line="400" w:lineRule="exact"/>
              <w:rPr>
                <w:rFonts w:eastAsia="ＭＳ Ｐゴシック"/>
                <w:b/>
                <w:sz w:val="28"/>
                <w:szCs w:val="28"/>
              </w:rPr>
            </w:pPr>
            <w:r w:rsidRPr="00657E31">
              <w:rPr>
                <w:rFonts w:eastAsia="ＭＳ Ｐゴシック" w:hAnsi="ＭＳ Ｐゴシック" w:hint="eastAsia"/>
                <w:b/>
                <w:sz w:val="28"/>
                <w:szCs w:val="28"/>
              </w:rPr>
              <w:t>：</w:t>
            </w:r>
          </w:p>
        </w:tc>
        <w:tc>
          <w:tcPr>
            <w:tcW w:w="4243" w:type="pct"/>
            <w:vAlign w:val="center"/>
          </w:tcPr>
          <w:p w:rsidR="006A1EEC" w:rsidRPr="00657E31" w:rsidRDefault="006A1EEC" w:rsidP="00F1002A">
            <w:pPr>
              <w:spacing w:line="400" w:lineRule="exact"/>
              <w:rPr>
                <w:rFonts w:eastAsia="ＭＳ Ｐゴシック"/>
                <w:b/>
                <w:sz w:val="28"/>
                <w:szCs w:val="28"/>
              </w:rPr>
            </w:pPr>
            <w:r w:rsidRPr="00657E31">
              <w:rPr>
                <w:rFonts w:eastAsia="ＭＳ Ｐゴシック" w:hAnsi="ＭＳ Ｐゴシック" w:hint="eastAsia"/>
                <w:b/>
                <w:sz w:val="28"/>
                <w:szCs w:val="28"/>
              </w:rPr>
              <w:t>都道府県会館</w:t>
            </w:r>
            <w:r w:rsidRPr="00657E31">
              <w:rPr>
                <w:rFonts w:eastAsia="ＭＳ Ｐゴシック" w:hint="eastAsia"/>
                <w:b/>
                <w:sz w:val="28"/>
                <w:szCs w:val="28"/>
              </w:rPr>
              <w:t>401</w:t>
            </w:r>
            <w:r w:rsidRPr="00657E31">
              <w:rPr>
                <w:rFonts w:eastAsia="ＭＳ Ｐゴシック" w:hAnsi="ＭＳ Ｐゴシック" w:hint="eastAsia"/>
                <w:b/>
                <w:sz w:val="28"/>
                <w:szCs w:val="28"/>
              </w:rPr>
              <w:t>会議室</w:t>
            </w:r>
          </w:p>
        </w:tc>
      </w:tr>
      <w:tr w:rsidR="006A1EEC" w:rsidRPr="00657E31" w:rsidTr="00B67129">
        <w:trPr>
          <w:trHeight w:val="280"/>
        </w:trPr>
        <w:tc>
          <w:tcPr>
            <w:tcW w:w="606" w:type="pct"/>
            <w:vAlign w:val="center"/>
          </w:tcPr>
          <w:p w:rsidR="006A1EEC" w:rsidRPr="00657E31" w:rsidRDefault="006A1EEC" w:rsidP="00F1002A">
            <w:pPr>
              <w:spacing w:line="220" w:lineRule="exact"/>
              <w:jc w:val="center"/>
              <w:rPr>
                <w:rFonts w:eastAsia="ＭＳ ゴシック"/>
                <w:sz w:val="20"/>
                <w:szCs w:val="20"/>
              </w:rPr>
            </w:pPr>
          </w:p>
        </w:tc>
        <w:tc>
          <w:tcPr>
            <w:tcW w:w="151" w:type="pct"/>
          </w:tcPr>
          <w:p w:rsidR="006A1EEC" w:rsidRPr="00657E31" w:rsidRDefault="006A1EEC" w:rsidP="00F1002A">
            <w:pPr>
              <w:spacing w:line="220" w:lineRule="exact"/>
              <w:rPr>
                <w:rFonts w:eastAsia="ＭＳ ゴシック"/>
                <w:sz w:val="20"/>
                <w:szCs w:val="20"/>
              </w:rPr>
            </w:pPr>
          </w:p>
        </w:tc>
        <w:tc>
          <w:tcPr>
            <w:tcW w:w="4243" w:type="pct"/>
            <w:tcBorders>
              <w:left w:val="nil"/>
            </w:tcBorders>
            <w:vAlign w:val="center"/>
          </w:tcPr>
          <w:p w:rsidR="006A1EEC" w:rsidRPr="00657E31" w:rsidRDefault="006A1EEC" w:rsidP="00F1002A">
            <w:pPr>
              <w:spacing w:line="220" w:lineRule="exact"/>
              <w:ind w:firstLineChars="200" w:firstLine="400"/>
              <w:rPr>
                <w:rFonts w:eastAsia="ＭＳ ゴシック"/>
                <w:sz w:val="20"/>
                <w:szCs w:val="20"/>
              </w:rPr>
            </w:pPr>
            <w:r>
              <w:rPr>
                <w:rFonts w:eastAsia="ＭＳ ゴシック" w:hint="eastAsia"/>
                <w:sz w:val="20"/>
                <w:szCs w:val="20"/>
              </w:rPr>
              <w:t>東京都千代田区平河町</w:t>
            </w:r>
            <w:r>
              <w:rPr>
                <w:rFonts w:eastAsia="ＭＳ ゴシック" w:hint="eastAsia"/>
                <w:sz w:val="20"/>
                <w:szCs w:val="20"/>
              </w:rPr>
              <w:t>2-6-3</w:t>
            </w:r>
            <w:r>
              <w:rPr>
                <w:rFonts w:eastAsia="ＭＳ ゴシック" w:hint="eastAsia"/>
                <w:sz w:val="20"/>
                <w:szCs w:val="20"/>
              </w:rPr>
              <w:t xml:space="preserve">　</w:t>
            </w:r>
            <w:r>
              <w:rPr>
                <w:rFonts w:eastAsia="ＭＳ ゴシック" w:hint="eastAsia"/>
                <w:sz w:val="20"/>
                <w:szCs w:val="20"/>
              </w:rPr>
              <w:t>TEL</w:t>
            </w:r>
            <w:r>
              <w:rPr>
                <w:rFonts w:eastAsia="ＭＳ ゴシック" w:hint="eastAsia"/>
                <w:sz w:val="20"/>
                <w:szCs w:val="20"/>
              </w:rPr>
              <w:t>：</w:t>
            </w:r>
            <w:r>
              <w:rPr>
                <w:rFonts w:eastAsia="ＭＳ ゴシック" w:hint="eastAsia"/>
                <w:sz w:val="20"/>
                <w:szCs w:val="20"/>
              </w:rPr>
              <w:t>03-5212-9162</w:t>
            </w:r>
            <w:r>
              <w:rPr>
                <w:rFonts w:eastAsia="ＭＳ ゴシック" w:hint="eastAsia"/>
                <w:sz w:val="20"/>
                <w:szCs w:val="20"/>
              </w:rPr>
              <w:t>（管理部）</w:t>
            </w:r>
          </w:p>
        </w:tc>
      </w:tr>
      <w:tr w:rsidR="006A1EEC" w:rsidRPr="00657E31" w:rsidTr="00B67129">
        <w:trPr>
          <w:trHeight w:val="280"/>
        </w:trPr>
        <w:tc>
          <w:tcPr>
            <w:tcW w:w="606" w:type="pct"/>
            <w:vAlign w:val="center"/>
          </w:tcPr>
          <w:p w:rsidR="006A1EEC" w:rsidRPr="00657E31" w:rsidRDefault="006A1EEC" w:rsidP="00F1002A">
            <w:pPr>
              <w:spacing w:line="220" w:lineRule="exact"/>
              <w:jc w:val="center"/>
              <w:rPr>
                <w:rFonts w:eastAsia="ＭＳ ゴシック"/>
                <w:sz w:val="20"/>
                <w:szCs w:val="20"/>
              </w:rPr>
            </w:pPr>
            <w:r w:rsidRPr="005B6893">
              <w:rPr>
                <w:rFonts w:eastAsia="ＭＳ ゴシック" w:hint="eastAsia"/>
                <w:spacing w:val="30"/>
                <w:kern w:val="0"/>
                <w:sz w:val="20"/>
                <w:szCs w:val="20"/>
                <w:fitText w:val="800" w:id="873229314"/>
              </w:rPr>
              <w:t>参加</w:t>
            </w:r>
            <w:r w:rsidRPr="005B6893">
              <w:rPr>
                <w:rFonts w:eastAsia="ＭＳ ゴシック" w:hint="eastAsia"/>
                <w:spacing w:val="22"/>
                <w:kern w:val="0"/>
                <w:sz w:val="20"/>
                <w:szCs w:val="20"/>
                <w:fitText w:val="800" w:id="873229314"/>
              </w:rPr>
              <w:t>費</w:t>
            </w:r>
          </w:p>
        </w:tc>
        <w:tc>
          <w:tcPr>
            <w:tcW w:w="151" w:type="pct"/>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w:t>
            </w:r>
          </w:p>
        </w:tc>
        <w:tc>
          <w:tcPr>
            <w:tcW w:w="4243" w:type="pct"/>
            <w:tcBorders>
              <w:left w:val="nil"/>
            </w:tcBorders>
            <w:vAlign w:val="center"/>
          </w:tcPr>
          <w:p w:rsidR="006A1EEC" w:rsidRPr="00657E31" w:rsidRDefault="003331F7" w:rsidP="00F1002A">
            <w:pPr>
              <w:spacing w:line="220" w:lineRule="exact"/>
              <w:rPr>
                <w:rFonts w:eastAsia="ＭＳ ゴシック"/>
                <w:sz w:val="20"/>
                <w:szCs w:val="20"/>
              </w:rPr>
            </w:pPr>
            <w:r>
              <w:rPr>
                <w:rFonts w:eastAsia="ＭＳ ゴシック" w:hint="eastAsia"/>
                <w:sz w:val="20"/>
                <w:szCs w:val="20"/>
              </w:rPr>
              <w:t>無料</w:t>
            </w:r>
            <w:r w:rsidR="00D11ED3">
              <w:rPr>
                <w:rFonts w:eastAsia="ＭＳ ゴシック" w:hint="eastAsia"/>
                <w:sz w:val="20"/>
                <w:szCs w:val="20"/>
              </w:rPr>
              <w:t>（</w:t>
            </w:r>
            <w:r>
              <w:rPr>
                <w:rFonts w:eastAsia="ＭＳ ゴシック" w:hint="eastAsia"/>
                <w:sz w:val="20"/>
                <w:szCs w:val="20"/>
              </w:rPr>
              <w:t>月刊「国際開発ジャーナル」購読者限定</w:t>
            </w:r>
            <w:r w:rsidR="0092054B">
              <w:rPr>
                <w:rFonts w:eastAsia="ＭＳ ゴシック" w:hint="eastAsia"/>
                <w:sz w:val="20"/>
                <w:szCs w:val="20"/>
              </w:rPr>
              <w:t>、</w:t>
            </w:r>
            <w:r w:rsidR="0092054B">
              <w:rPr>
                <w:rFonts w:eastAsia="ＭＳ ゴシック" w:hint="eastAsia"/>
                <w:sz w:val="20"/>
                <w:szCs w:val="20"/>
              </w:rPr>
              <w:t>1</w:t>
            </w:r>
            <w:r w:rsidR="0092054B">
              <w:rPr>
                <w:rFonts w:eastAsia="ＭＳ ゴシック" w:hint="eastAsia"/>
                <w:sz w:val="20"/>
                <w:szCs w:val="20"/>
              </w:rPr>
              <w:t>社</w:t>
            </w:r>
            <w:r w:rsidR="0092054B">
              <w:rPr>
                <w:rFonts w:eastAsia="ＭＳ ゴシック" w:hint="eastAsia"/>
                <w:sz w:val="20"/>
                <w:szCs w:val="20"/>
              </w:rPr>
              <w:t>2</w:t>
            </w:r>
            <w:r w:rsidR="0092054B">
              <w:rPr>
                <w:rFonts w:eastAsia="ＭＳ ゴシック" w:hint="eastAsia"/>
                <w:sz w:val="20"/>
                <w:szCs w:val="20"/>
              </w:rPr>
              <w:t>名</w:t>
            </w:r>
            <w:r w:rsidR="003B0B6C">
              <w:rPr>
                <w:rFonts w:eastAsia="ＭＳ ゴシック" w:hint="eastAsia"/>
                <w:sz w:val="20"/>
                <w:szCs w:val="20"/>
              </w:rPr>
              <w:t>様</w:t>
            </w:r>
            <w:r w:rsidR="0092054B">
              <w:rPr>
                <w:rFonts w:eastAsia="ＭＳ ゴシック" w:hint="eastAsia"/>
                <w:sz w:val="20"/>
                <w:szCs w:val="20"/>
              </w:rPr>
              <w:t>まで参加可</w:t>
            </w:r>
            <w:r w:rsidR="00D11ED3">
              <w:rPr>
                <w:rFonts w:eastAsia="ＭＳ ゴシック" w:hint="eastAsia"/>
                <w:sz w:val="20"/>
                <w:szCs w:val="20"/>
              </w:rPr>
              <w:t>）</w:t>
            </w:r>
          </w:p>
        </w:tc>
      </w:tr>
      <w:tr w:rsidR="00D11ED3" w:rsidRPr="00657E31" w:rsidTr="00B67129">
        <w:trPr>
          <w:trHeight w:val="280"/>
        </w:trPr>
        <w:tc>
          <w:tcPr>
            <w:tcW w:w="606" w:type="pct"/>
            <w:vAlign w:val="center"/>
          </w:tcPr>
          <w:p w:rsidR="00D11ED3" w:rsidRPr="00D11ED3" w:rsidRDefault="00D11ED3" w:rsidP="00F1002A">
            <w:pPr>
              <w:spacing w:line="220" w:lineRule="exact"/>
              <w:jc w:val="center"/>
              <w:rPr>
                <w:rFonts w:eastAsia="ＭＳ ゴシック"/>
                <w:kern w:val="0"/>
                <w:sz w:val="20"/>
                <w:szCs w:val="20"/>
              </w:rPr>
            </w:pPr>
          </w:p>
        </w:tc>
        <w:tc>
          <w:tcPr>
            <w:tcW w:w="151" w:type="pct"/>
          </w:tcPr>
          <w:p w:rsidR="00D11ED3" w:rsidRPr="00657E31" w:rsidRDefault="00D11ED3" w:rsidP="00F1002A">
            <w:pPr>
              <w:spacing w:line="220" w:lineRule="exact"/>
              <w:rPr>
                <w:rFonts w:eastAsia="ＭＳ ゴシック"/>
                <w:sz w:val="20"/>
                <w:szCs w:val="20"/>
              </w:rPr>
            </w:pPr>
          </w:p>
        </w:tc>
        <w:tc>
          <w:tcPr>
            <w:tcW w:w="4243" w:type="pct"/>
            <w:tcBorders>
              <w:left w:val="nil"/>
            </w:tcBorders>
            <w:vAlign w:val="center"/>
          </w:tcPr>
          <w:p w:rsidR="00D661A8" w:rsidRDefault="00D11ED3" w:rsidP="00F1002A">
            <w:pPr>
              <w:spacing w:line="220" w:lineRule="exact"/>
              <w:rPr>
                <w:rFonts w:eastAsia="ＭＳ ゴシック"/>
                <w:sz w:val="18"/>
                <w:szCs w:val="18"/>
              </w:rPr>
            </w:pPr>
            <w:r>
              <w:rPr>
                <w:rFonts w:eastAsia="ＭＳ ゴシック" w:hint="eastAsia"/>
                <w:sz w:val="18"/>
                <w:szCs w:val="18"/>
              </w:rPr>
              <w:t>※</w:t>
            </w:r>
            <w:r w:rsidRPr="00D11ED3">
              <w:rPr>
                <w:rFonts w:eastAsia="ＭＳ ゴシック" w:hint="eastAsia"/>
                <w:sz w:val="18"/>
                <w:szCs w:val="18"/>
              </w:rPr>
              <w:t>ご購読されていない方</w:t>
            </w:r>
            <w:r w:rsidR="00D661A8">
              <w:rPr>
                <w:rFonts w:eastAsia="ＭＳ ゴシック" w:hint="eastAsia"/>
                <w:sz w:val="18"/>
                <w:szCs w:val="18"/>
              </w:rPr>
              <w:t>に</w:t>
            </w:r>
            <w:r w:rsidRPr="00D11ED3">
              <w:rPr>
                <w:rFonts w:eastAsia="ＭＳ ゴシック" w:hint="eastAsia"/>
                <w:sz w:val="18"/>
                <w:szCs w:val="18"/>
              </w:rPr>
              <w:t>も、</w:t>
            </w:r>
            <w:r w:rsidR="00D661A8">
              <w:rPr>
                <w:rFonts w:eastAsia="ＭＳ ゴシック" w:hint="eastAsia"/>
                <w:sz w:val="18"/>
                <w:szCs w:val="18"/>
              </w:rPr>
              <w:t>ご案内させていただ</w:t>
            </w:r>
            <w:r w:rsidR="0062297F">
              <w:rPr>
                <w:rFonts w:eastAsia="ＭＳ ゴシック" w:hint="eastAsia"/>
                <w:sz w:val="18"/>
                <w:szCs w:val="18"/>
              </w:rPr>
              <w:t>いており</w:t>
            </w:r>
            <w:r w:rsidR="00D661A8">
              <w:rPr>
                <w:rFonts w:eastAsia="ＭＳ ゴシック" w:hint="eastAsia"/>
                <w:sz w:val="18"/>
                <w:szCs w:val="18"/>
              </w:rPr>
              <w:t>ます</w:t>
            </w:r>
          </w:p>
          <w:p w:rsidR="00D11ED3" w:rsidRPr="00D11ED3" w:rsidRDefault="0062297F" w:rsidP="00F1002A">
            <w:pPr>
              <w:spacing w:line="220" w:lineRule="exact"/>
              <w:ind w:firstLineChars="100" w:firstLine="180"/>
              <w:rPr>
                <w:rFonts w:eastAsia="ＭＳ ゴシック"/>
                <w:sz w:val="18"/>
                <w:szCs w:val="18"/>
              </w:rPr>
            </w:pPr>
            <w:r>
              <w:rPr>
                <w:rFonts w:eastAsia="ＭＳ ゴシック" w:hint="eastAsia"/>
                <w:sz w:val="18"/>
                <w:szCs w:val="18"/>
              </w:rPr>
              <w:t>定期</w:t>
            </w:r>
            <w:r w:rsidR="00D11ED3" w:rsidRPr="00D11ED3">
              <w:rPr>
                <w:rFonts w:eastAsia="ＭＳ ゴシック" w:hint="eastAsia"/>
                <w:sz w:val="18"/>
                <w:szCs w:val="18"/>
              </w:rPr>
              <w:t>購読をお申し込みいただ</w:t>
            </w:r>
            <w:r w:rsidR="00615C25">
              <w:rPr>
                <w:rFonts w:eastAsia="ＭＳ ゴシック" w:hint="eastAsia"/>
                <w:sz w:val="18"/>
                <w:szCs w:val="18"/>
              </w:rPr>
              <w:t>け</w:t>
            </w:r>
            <w:r w:rsidR="00143AA2">
              <w:rPr>
                <w:rFonts w:eastAsia="ＭＳ ゴシック" w:hint="eastAsia"/>
                <w:sz w:val="18"/>
                <w:szCs w:val="18"/>
              </w:rPr>
              <w:t>れ</w:t>
            </w:r>
            <w:r w:rsidR="00D11ED3" w:rsidRPr="00D11ED3">
              <w:rPr>
                <w:rFonts w:eastAsia="ＭＳ ゴシック" w:hint="eastAsia"/>
                <w:sz w:val="18"/>
                <w:szCs w:val="18"/>
              </w:rPr>
              <w:t>ば</w:t>
            </w:r>
            <w:r>
              <w:rPr>
                <w:rFonts w:eastAsia="ＭＳ ゴシック" w:hint="eastAsia"/>
                <w:sz w:val="18"/>
                <w:szCs w:val="18"/>
              </w:rPr>
              <w:t>、今回から</w:t>
            </w:r>
            <w:r w:rsidR="00D11ED3" w:rsidRPr="00D11ED3">
              <w:rPr>
                <w:rFonts w:eastAsia="ＭＳ ゴシック" w:hint="eastAsia"/>
                <w:sz w:val="18"/>
                <w:szCs w:val="18"/>
              </w:rPr>
              <w:t>無料でご参加</w:t>
            </w:r>
            <w:r w:rsidR="00615C25">
              <w:rPr>
                <w:rFonts w:eastAsia="ＭＳ ゴシック" w:hint="eastAsia"/>
                <w:sz w:val="18"/>
                <w:szCs w:val="18"/>
              </w:rPr>
              <w:t>可能です</w:t>
            </w:r>
          </w:p>
        </w:tc>
      </w:tr>
      <w:tr w:rsidR="006A1EEC" w:rsidRPr="00657E31" w:rsidTr="00B67129">
        <w:trPr>
          <w:trHeight w:val="280"/>
        </w:trPr>
        <w:tc>
          <w:tcPr>
            <w:tcW w:w="606" w:type="pct"/>
            <w:vAlign w:val="center"/>
          </w:tcPr>
          <w:p w:rsidR="006A1EEC" w:rsidRPr="00657E31" w:rsidRDefault="006A1EEC" w:rsidP="00F1002A">
            <w:pPr>
              <w:spacing w:line="220" w:lineRule="exact"/>
              <w:jc w:val="center"/>
              <w:rPr>
                <w:rFonts w:eastAsia="ＭＳ ゴシック"/>
                <w:sz w:val="20"/>
                <w:szCs w:val="20"/>
              </w:rPr>
            </w:pPr>
            <w:r w:rsidRPr="005B6893">
              <w:rPr>
                <w:rFonts w:eastAsia="ＭＳ ゴシック" w:hint="eastAsia"/>
                <w:spacing w:val="180"/>
                <w:kern w:val="0"/>
                <w:sz w:val="20"/>
                <w:szCs w:val="20"/>
                <w:fitText w:val="800" w:id="873229315"/>
              </w:rPr>
              <w:t>定</w:t>
            </w:r>
            <w:r w:rsidRPr="005B6893">
              <w:rPr>
                <w:rFonts w:eastAsia="ＭＳ ゴシック" w:hint="eastAsia"/>
                <w:spacing w:val="7"/>
                <w:kern w:val="0"/>
                <w:sz w:val="20"/>
                <w:szCs w:val="20"/>
                <w:fitText w:val="800" w:id="873229315"/>
              </w:rPr>
              <w:t>員</w:t>
            </w:r>
          </w:p>
        </w:tc>
        <w:tc>
          <w:tcPr>
            <w:tcW w:w="151" w:type="pct"/>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w:t>
            </w:r>
          </w:p>
        </w:tc>
        <w:tc>
          <w:tcPr>
            <w:tcW w:w="4243" w:type="pct"/>
            <w:vAlign w:val="center"/>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約</w:t>
            </w:r>
            <w:r w:rsidRPr="00657E31">
              <w:rPr>
                <w:rFonts w:eastAsia="ＭＳ ゴシック" w:hint="eastAsia"/>
                <w:sz w:val="20"/>
                <w:szCs w:val="20"/>
              </w:rPr>
              <w:t>80</w:t>
            </w:r>
            <w:r w:rsidRPr="00657E31">
              <w:rPr>
                <w:rFonts w:eastAsia="ＭＳ ゴシック" w:hint="eastAsia"/>
                <w:sz w:val="20"/>
                <w:szCs w:val="20"/>
              </w:rPr>
              <w:t>名</w:t>
            </w:r>
            <w:r w:rsidR="00245579" w:rsidRPr="00C11541">
              <w:rPr>
                <w:rFonts w:ascii="ＭＳ ゴシック" w:eastAsia="ＭＳ ゴシック" w:hAnsi="ＭＳ ゴシック" w:hint="eastAsia"/>
                <w:sz w:val="20"/>
                <w:szCs w:val="20"/>
              </w:rPr>
              <w:t>（定員になり次第締切）</w:t>
            </w:r>
          </w:p>
        </w:tc>
      </w:tr>
      <w:tr w:rsidR="006A1EEC" w:rsidRPr="00657E31" w:rsidTr="00B67129">
        <w:trPr>
          <w:trHeight w:val="280"/>
        </w:trPr>
        <w:tc>
          <w:tcPr>
            <w:tcW w:w="606" w:type="pct"/>
            <w:vAlign w:val="center"/>
          </w:tcPr>
          <w:p w:rsidR="006A1EEC" w:rsidRPr="00657E31" w:rsidRDefault="006A1EEC" w:rsidP="00F1002A">
            <w:pPr>
              <w:spacing w:line="220" w:lineRule="exact"/>
              <w:jc w:val="center"/>
              <w:rPr>
                <w:rFonts w:eastAsia="ＭＳ ゴシック"/>
                <w:sz w:val="20"/>
                <w:szCs w:val="20"/>
              </w:rPr>
            </w:pPr>
            <w:r w:rsidRPr="00657E31">
              <w:rPr>
                <w:rFonts w:eastAsia="ＭＳ ゴシック" w:hint="eastAsia"/>
                <w:sz w:val="20"/>
                <w:szCs w:val="20"/>
              </w:rPr>
              <w:t>申込締切</w:t>
            </w:r>
          </w:p>
        </w:tc>
        <w:tc>
          <w:tcPr>
            <w:tcW w:w="151" w:type="pct"/>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w:t>
            </w:r>
          </w:p>
        </w:tc>
        <w:tc>
          <w:tcPr>
            <w:tcW w:w="4243" w:type="pct"/>
            <w:vAlign w:val="center"/>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201</w:t>
            </w:r>
            <w:r w:rsidR="00F666B1">
              <w:rPr>
                <w:rFonts w:eastAsia="ＭＳ ゴシック" w:hint="eastAsia"/>
                <w:sz w:val="20"/>
                <w:szCs w:val="20"/>
              </w:rPr>
              <w:t>8</w:t>
            </w:r>
            <w:r w:rsidRPr="00657E31">
              <w:rPr>
                <w:rFonts w:eastAsia="ＭＳ ゴシック" w:hint="eastAsia"/>
                <w:sz w:val="20"/>
                <w:szCs w:val="20"/>
              </w:rPr>
              <w:t>年</w:t>
            </w:r>
            <w:r w:rsidR="005115EE">
              <w:rPr>
                <w:rFonts w:eastAsia="ＭＳ ゴシック" w:hint="eastAsia"/>
                <w:sz w:val="20"/>
                <w:szCs w:val="20"/>
              </w:rPr>
              <w:t>3</w:t>
            </w:r>
            <w:r w:rsidRPr="00657E31">
              <w:rPr>
                <w:rFonts w:eastAsia="ＭＳ ゴシック" w:hint="eastAsia"/>
                <w:sz w:val="20"/>
                <w:szCs w:val="20"/>
              </w:rPr>
              <w:t>月</w:t>
            </w:r>
            <w:r w:rsidR="005115EE">
              <w:rPr>
                <w:rFonts w:eastAsia="ＭＳ ゴシック" w:hint="eastAsia"/>
                <w:sz w:val="20"/>
                <w:szCs w:val="20"/>
              </w:rPr>
              <w:t>2</w:t>
            </w:r>
            <w:r>
              <w:rPr>
                <w:rFonts w:eastAsia="ＭＳ ゴシック" w:hint="eastAsia"/>
                <w:sz w:val="20"/>
                <w:szCs w:val="20"/>
              </w:rPr>
              <w:t>日（</w:t>
            </w:r>
            <w:r w:rsidR="005115EE">
              <w:rPr>
                <w:rFonts w:eastAsia="ＭＳ ゴシック" w:hint="eastAsia"/>
                <w:sz w:val="20"/>
                <w:szCs w:val="20"/>
              </w:rPr>
              <w:t>金</w:t>
            </w:r>
            <w:r w:rsidRPr="00657E31">
              <w:rPr>
                <w:rFonts w:eastAsia="ＭＳ ゴシック" w:hint="eastAsia"/>
                <w:sz w:val="20"/>
                <w:szCs w:val="20"/>
              </w:rPr>
              <w:t>）</w:t>
            </w:r>
          </w:p>
        </w:tc>
      </w:tr>
      <w:tr w:rsidR="006A1EEC" w:rsidRPr="00657E31" w:rsidTr="00B67129">
        <w:trPr>
          <w:trHeight w:val="280"/>
        </w:trPr>
        <w:tc>
          <w:tcPr>
            <w:tcW w:w="606" w:type="pct"/>
            <w:vAlign w:val="center"/>
          </w:tcPr>
          <w:p w:rsidR="006A1EEC" w:rsidRPr="00657E31" w:rsidRDefault="006A1EEC" w:rsidP="00F1002A">
            <w:pPr>
              <w:spacing w:line="220" w:lineRule="exact"/>
              <w:jc w:val="center"/>
              <w:rPr>
                <w:rFonts w:eastAsia="ＭＳ ゴシック"/>
                <w:sz w:val="20"/>
                <w:szCs w:val="20"/>
              </w:rPr>
            </w:pPr>
            <w:r w:rsidRPr="00657E31">
              <w:rPr>
                <w:rFonts w:eastAsia="ＭＳ ゴシック" w:hint="eastAsia"/>
                <w:sz w:val="20"/>
                <w:szCs w:val="20"/>
              </w:rPr>
              <w:t>申込方法</w:t>
            </w:r>
          </w:p>
        </w:tc>
        <w:tc>
          <w:tcPr>
            <w:tcW w:w="151" w:type="pct"/>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w:t>
            </w:r>
          </w:p>
        </w:tc>
        <w:tc>
          <w:tcPr>
            <w:tcW w:w="4243" w:type="pct"/>
            <w:vAlign w:val="center"/>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下記申込書にご記入の上、</w:t>
            </w:r>
            <w:r w:rsidRPr="00657E31">
              <w:rPr>
                <w:rFonts w:eastAsia="ＭＳ ゴシック" w:hint="eastAsia"/>
                <w:sz w:val="20"/>
                <w:szCs w:val="20"/>
              </w:rPr>
              <w:t>FAX</w:t>
            </w:r>
            <w:r w:rsidRPr="00657E31">
              <w:rPr>
                <w:rFonts w:eastAsia="ＭＳ ゴシック" w:hint="eastAsia"/>
                <w:sz w:val="20"/>
                <w:szCs w:val="20"/>
              </w:rPr>
              <w:t>もしくはメールでお申し込みください</w:t>
            </w:r>
          </w:p>
        </w:tc>
      </w:tr>
      <w:tr w:rsidR="006A1EEC" w:rsidRPr="00657E31" w:rsidTr="00B67129">
        <w:trPr>
          <w:trHeight w:val="280"/>
        </w:trPr>
        <w:tc>
          <w:tcPr>
            <w:tcW w:w="606" w:type="pct"/>
            <w:vAlign w:val="center"/>
          </w:tcPr>
          <w:p w:rsidR="006A1EEC" w:rsidRPr="00657E31" w:rsidRDefault="006A1EEC" w:rsidP="00F1002A">
            <w:pPr>
              <w:spacing w:line="220" w:lineRule="exact"/>
              <w:jc w:val="center"/>
              <w:rPr>
                <w:rFonts w:eastAsia="ＭＳ ゴシック"/>
                <w:sz w:val="20"/>
                <w:szCs w:val="20"/>
              </w:rPr>
            </w:pPr>
          </w:p>
        </w:tc>
        <w:tc>
          <w:tcPr>
            <w:tcW w:w="151" w:type="pct"/>
          </w:tcPr>
          <w:p w:rsidR="006A1EEC" w:rsidRPr="00657E31" w:rsidRDefault="006A1EEC" w:rsidP="00F1002A">
            <w:pPr>
              <w:spacing w:line="220" w:lineRule="exact"/>
              <w:rPr>
                <w:rFonts w:eastAsia="ＭＳ ゴシック"/>
                <w:sz w:val="20"/>
                <w:szCs w:val="20"/>
              </w:rPr>
            </w:pPr>
          </w:p>
        </w:tc>
        <w:tc>
          <w:tcPr>
            <w:tcW w:w="4243" w:type="pct"/>
            <w:vAlign w:val="center"/>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 xml:space="preserve">㈱国際開発ジャーナル社　　</w:t>
            </w:r>
            <w:r w:rsidRPr="00657E31">
              <w:rPr>
                <w:rFonts w:eastAsia="ＭＳ ゴシック" w:hint="eastAsia"/>
                <w:b/>
                <w:sz w:val="20"/>
                <w:szCs w:val="20"/>
              </w:rPr>
              <w:t>FAX</w:t>
            </w:r>
            <w:r w:rsidRPr="00657E31">
              <w:rPr>
                <w:rFonts w:eastAsia="ＭＳ ゴシック" w:hint="eastAsia"/>
                <w:b/>
                <w:sz w:val="20"/>
                <w:szCs w:val="20"/>
              </w:rPr>
              <w:t>：</w:t>
            </w:r>
            <w:r w:rsidRPr="00657E31">
              <w:rPr>
                <w:rFonts w:eastAsia="ＭＳ ゴシック" w:hint="eastAsia"/>
                <w:b/>
                <w:sz w:val="20"/>
                <w:szCs w:val="20"/>
              </w:rPr>
              <w:t>03-3</w:t>
            </w:r>
            <w:r w:rsidR="003331F7">
              <w:rPr>
                <w:rFonts w:eastAsia="ＭＳ ゴシック" w:hint="eastAsia"/>
                <w:b/>
                <w:sz w:val="20"/>
                <w:szCs w:val="20"/>
              </w:rPr>
              <w:t>221</w:t>
            </w:r>
            <w:r w:rsidRPr="00657E31">
              <w:rPr>
                <w:rFonts w:eastAsia="ＭＳ ゴシック" w:hint="eastAsia"/>
                <w:b/>
                <w:sz w:val="20"/>
                <w:szCs w:val="20"/>
              </w:rPr>
              <w:t>-55</w:t>
            </w:r>
            <w:r w:rsidR="003331F7">
              <w:rPr>
                <w:rFonts w:eastAsia="ＭＳ ゴシック" w:hint="eastAsia"/>
                <w:b/>
                <w:sz w:val="20"/>
                <w:szCs w:val="20"/>
              </w:rPr>
              <w:t>84</w:t>
            </w:r>
            <w:r w:rsidRPr="00657E31">
              <w:rPr>
                <w:rFonts w:eastAsia="ＭＳ ゴシック" w:hint="eastAsia"/>
                <w:b/>
                <w:sz w:val="20"/>
                <w:szCs w:val="20"/>
              </w:rPr>
              <w:t xml:space="preserve">　　</w:t>
            </w:r>
            <w:r w:rsidRPr="00657E31">
              <w:rPr>
                <w:rFonts w:eastAsia="ＭＳ ゴシック" w:hint="eastAsia"/>
                <w:b/>
                <w:sz w:val="20"/>
                <w:szCs w:val="20"/>
              </w:rPr>
              <w:t>E-mail</w:t>
            </w:r>
            <w:r w:rsidRPr="00657E31">
              <w:rPr>
                <w:rFonts w:eastAsia="ＭＳ ゴシック" w:hint="eastAsia"/>
                <w:b/>
                <w:sz w:val="20"/>
                <w:szCs w:val="20"/>
              </w:rPr>
              <w:t>：</w:t>
            </w:r>
            <w:r w:rsidRPr="00657E31">
              <w:rPr>
                <w:rFonts w:eastAsia="ＭＳ ゴシック" w:hint="eastAsia"/>
                <w:b/>
                <w:sz w:val="20"/>
                <w:szCs w:val="20"/>
              </w:rPr>
              <w:t>seminar</w:t>
            </w:r>
            <w:r w:rsidR="005115EE">
              <w:rPr>
                <w:rFonts w:eastAsia="ＭＳ ゴシック" w:hint="eastAsia"/>
                <w:b/>
                <w:sz w:val="20"/>
                <w:szCs w:val="20"/>
              </w:rPr>
              <w:t>2017</w:t>
            </w:r>
            <w:r w:rsidRPr="00657E31">
              <w:rPr>
                <w:rFonts w:eastAsia="ＭＳ ゴシック" w:hint="eastAsia"/>
                <w:b/>
                <w:sz w:val="20"/>
                <w:szCs w:val="20"/>
              </w:rPr>
              <w:t>@idj.co.jp</w:t>
            </w:r>
          </w:p>
        </w:tc>
      </w:tr>
      <w:tr w:rsidR="006A1EEC" w:rsidRPr="00657E31" w:rsidTr="00B67129">
        <w:trPr>
          <w:trHeight w:val="280"/>
        </w:trPr>
        <w:tc>
          <w:tcPr>
            <w:tcW w:w="606" w:type="pct"/>
            <w:vAlign w:val="center"/>
          </w:tcPr>
          <w:p w:rsidR="006A1EEC" w:rsidRPr="00657E31" w:rsidRDefault="006A1EEC" w:rsidP="00F1002A">
            <w:pPr>
              <w:spacing w:line="220" w:lineRule="exact"/>
              <w:jc w:val="center"/>
              <w:rPr>
                <w:rFonts w:eastAsia="ＭＳ ゴシック"/>
                <w:kern w:val="0"/>
                <w:sz w:val="20"/>
                <w:szCs w:val="20"/>
              </w:rPr>
            </w:pPr>
            <w:r w:rsidRPr="00657E31">
              <w:rPr>
                <w:rFonts w:eastAsia="ＭＳ ゴシック" w:hint="eastAsia"/>
                <w:kern w:val="0"/>
                <w:sz w:val="20"/>
                <w:szCs w:val="20"/>
              </w:rPr>
              <w:t>問合せ先</w:t>
            </w:r>
          </w:p>
        </w:tc>
        <w:tc>
          <w:tcPr>
            <w:tcW w:w="151" w:type="pct"/>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w:t>
            </w:r>
          </w:p>
        </w:tc>
        <w:tc>
          <w:tcPr>
            <w:tcW w:w="4243" w:type="pct"/>
            <w:vAlign w:val="center"/>
          </w:tcPr>
          <w:p w:rsidR="006A1EEC" w:rsidRPr="00657E31" w:rsidRDefault="006A1EEC" w:rsidP="00F1002A">
            <w:pPr>
              <w:spacing w:line="220" w:lineRule="exact"/>
              <w:rPr>
                <w:rFonts w:eastAsia="ＭＳ ゴシック"/>
                <w:sz w:val="20"/>
                <w:szCs w:val="20"/>
              </w:rPr>
            </w:pPr>
            <w:r w:rsidRPr="00657E31">
              <w:rPr>
                <w:rFonts w:eastAsia="ＭＳ ゴシック" w:hint="eastAsia"/>
                <w:sz w:val="20"/>
                <w:szCs w:val="20"/>
              </w:rPr>
              <w:t>TEL</w:t>
            </w:r>
            <w:r w:rsidRPr="00657E31">
              <w:rPr>
                <w:rFonts w:eastAsia="ＭＳ ゴシック" w:hint="eastAsia"/>
                <w:sz w:val="20"/>
                <w:szCs w:val="20"/>
              </w:rPr>
              <w:t>：</w:t>
            </w:r>
            <w:r w:rsidRPr="00657E31">
              <w:rPr>
                <w:rFonts w:eastAsia="ＭＳ ゴシック" w:hint="eastAsia"/>
                <w:sz w:val="20"/>
                <w:szCs w:val="20"/>
              </w:rPr>
              <w:t>03-3</w:t>
            </w:r>
            <w:r w:rsidR="003331F7">
              <w:rPr>
                <w:rFonts w:eastAsia="ＭＳ ゴシック" w:hint="eastAsia"/>
                <w:sz w:val="20"/>
                <w:szCs w:val="20"/>
              </w:rPr>
              <w:t>221</w:t>
            </w:r>
            <w:r w:rsidRPr="00657E31">
              <w:rPr>
                <w:rFonts w:eastAsia="ＭＳ ゴシック" w:hint="eastAsia"/>
                <w:sz w:val="20"/>
                <w:szCs w:val="20"/>
              </w:rPr>
              <w:t>-</w:t>
            </w:r>
            <w:r w:rsidR="003331F7">
              <w:rPr>
                <w:rFonts w:eastAsia="ＭＳ ゴシック" w:hint="eastAsia"/>
                <w:sz w:val="20"/>
                <w:szCs w:val="20"/>
              </w:rPr>
              <w:t>5583</w:t>
            </w:r>
            <w:r w:rsidRPr="00657E31">
              <w:rPr>
                <w:rFonts w:eastAsia="ＭＳ ゴシック" w:hint="eastAsia"/>
                <w:sz w:val="20"/>
                <w:szCs w:val="20"/>
              </w:rPr>
              <w:t xml:space="preserve">　　担当：</w:t>
            </w:r>
            <w:r w:rsidR="00F666B1">
              <w:rPr>
                <w:rFonts w:eastAsia="ＭＳ ゴシック" w:hint="eastAsia"/>
                <w:sz w:val="20"/>
                <w:szCs w:val="20"/>
              </w:rPr>
              <w:t>田中・</w:t>
            </w:r>
            <w:r w:rsidR="00907701">
              <w:rPr>
                <w:rFonts w:eastAsia="ＭＳ ゴシック" w:hint="eastAsia"/>
                <w:sz w:val="20"/>
                <w:szCs w:val="20"/>
              </w:rPr>
              <w:t>中村</w:t>
            </w:r>
            <w:bookmarkStart w:id="0" w:name="_GoBack"/>
            <w:bookmarkEnd w:id="0"/>
          </w:p>
        </w:tc>
      </w:tr>
    </w:tbl>
    <w:p w:rsidR="006A1EEC" w:rsidRPr="00657E31" w:rsidRDefault="006A1EEC" w:rsidP="00F1002A">
      <w:pPr>
        <w:rPr>
          <w:sz w:val="20"/>
        </w:rPr>
      </w:pPr>
      <w:r>
        <w:rPr>
          <w:noProof/>
          <w:sz w:val="20"/>
        </w:rPr>
        <mc:AlternateContent>
          <mc:Choice Requires="wps">
            <w:drawing>
              <wp:anchor distT="0" distB="0" distL="114300" distR="114300" simplePos="0" relativeHeight="251658240" behindDoc="0" locked="0" layoutInCell="1" allowOverlap="1" wp14:anchorId="22F32E1B" wp14:editId="663C8B16">
                <wp:simplePos x="0" y="0"/>
                <wp:positionH relativeFrom="column">
                  <wp:posOffset>-28575</wp:posOffset>
                </wp:positionH>
                <wp:positionV relativeFrom="paragraph">
                  <wp:posOffset>136525</wp:posOffset>
                </wp:positionV>
                <wp:extent cx="6624000" cy="0"/>
                <wp:effectExtent l="0" t="0" r="0" b="190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40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28F194C" id="_x0000_t32" coordsize="21600,21600" o:spt="32" o:oned="t" path="m,l21600,21600e" filled="f">
                <v:path arrowok="t" fillok="f" o:connecttype="none"/>
                <o:lock v:ext="edit" shapetype="t"/>
              </v:shapetype>
              <v:shape id="直線矢印コネクタ 1" o:spid="_x0000_s1026" type="#_x0000_t32" style="position:absolute;left:0;text-align:left;margin-left:-2.25pt;margin-top:10.75pt;width:521.5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">
                <v:stroke dashstyle="dashDot"/>
              </v:shape>
            </w:pict>
          </mc:Fallback>
        </mc:AlternateContent>
      </w:r>
    </w:p>
    <w:p w:rsidR="006A1EEC" w:rsidRPr="00657E31" w:rsidRDefault="006A1EEC" w:rsidP="000402C2">
      <w:pPr>
        <w:spacing w:line="340" w:lineRule="exact"/>
        <w:jc w:val="center"/>
        <w:rPr>
          <w:rFonts w:eastAsia="ＭＳ ゴシック"/>
          <w:sz w:val="28"/>
          <w:szCs w:val="28"/>
        </w:rPr>
      </w:pPr>
      <w:r w:rsidRPr="00657E31">
        <w:rPr>
          <w:rFonts w:eastAsia="ＭＳ ゴシック" w:hint="eastAsia"/>
          <w:b/>
          <w:sz w:val="28"/>
          <w:szCs w:val="28"/>
        </w:rPr>
        <w:t>申　込　書</w:t>
      </w:r>
      <w:r w:rsidRPr="00657E31">
        <w:rPr>
          <w:rFonts w:eastAsia="ＭＳ ゴシック" w:hint="eastAsia"/>
          <w:sz w:val="28"/>
          <w:szCs w:val="28"/>
        </w:rPr>
        <w:t xml:space="preserve">　　</w:t>
      </w:r>
      <w:r w:rsidRPr="00657E31">
        <w:rPr>
          <w:rFonts w:eastAsia="ＭＳ ゴシック" w:hint="eastAsia"/>
          <w:b/>
          <w:sz w:val="28"/>
          <w:szCs w:val="28"/>
        </w:rPr>
        <w:t>≪</w:t>
      </w:r>
      <w:r w:rsidRPr="00657E31">
        <w:rPr>
          <w:rFonts w:eastAsia="ＭＳ ゴシック"/>
          <w:b/>
          <w:sz w:val="28"/>
          <w:szCs w:val="28"/>
        </w:rPr>
        <w:t>FAX</w:t>
      </w:r>
      <w:r w:rsidRPr="00657E31">
        <w:rPr>
          <w:rFonts w:eastAsia="ＭＳ ゴシック"/>
          <w:b/>
          <w:sz w:val="28"/>
          <w:szCs w:val="28"/>
        </w:rPr>
        <w:t>：</w:t>
      </w:r>
      <w:r w:rsidRPr="00657E31">
        <w:rPr>
          <w:rFonts w:eastAsia="ＭＳ ゴシック"/>
          <w:b/>
          <w:sz w:val="28"/>
          <w:szCs w:val="28"/>
        </w:rPr>
        <w:t>03-32</w:t>
      </w:r>
      <w:r w:rsidR="00366060">
        <w:rPr>
          <w:rFonts w:eastAsia="ＭＳ ゴシック" w:hint="eastAsia"/>
          <w:b/>
          <w:sz w:val="28"/>
          <w:szCs w:val="28"/>
        </w:rPr>
        <w:t>21</w:t>
      </w:r>
      <w:r w:rsidRPr="00657E31">
        <w:rPr>
          <w:rFonts w:eastAsia="ＭＳ ゴシック"/>
          <w:b/>
          <w:sz w:val="28"/>
          <w:szCs w:val="28"/>
        </w:rPr>
        <w:t>-55</w:t>
      </w:r>
      <w:r w:rsidR="00366060">
        <w:rPr>
          <w:rFonts w:eastAsia="ＭＳ ゴシック" w:hint="eastAsia"/>
          <w:b/>
          <w:sz w:val="28"/>
          <w:szCs w:val="28"/>
        </w:rPr>
        <w:t>8</w:t>
      </w:r>
      <w:r w:rsidR="00DB1A15">
        <w:rPr>
          <w:rFonts w:eastAsia="ＭＳ ゴシック" w:hint="eastAsia"/>
          <w:b/>
          <w:sz w:val="28"/>
          <w:szCs w:val="28"/>
        </w:rPr>
        <w:t>4</w:t>
      </w:r>
      <w:r w:rsidRPr="00657E31">
        <w:rPr>
          <w:rFonts w:eastAsia="ＭＳ ゴシック" w:hint="eastAsia"/>
          <w:b/>
          <w:sz w:val="28"/>
          <w:szCs w:val="28"/>
        </w:rPr>
        <w:t>≫</w:t>
      </w:r>
    </w:p>
    <w:p w:rsidR="006A1EEC" w:rsidRPr="00657E31" w:rsidRDefault="006A1EEC" w:rsidP="00F1002A">
      <w:pPr>
        <w:spacing w:line="100" w:lineRule="exact"/>
        <w:rPr>
          <w:rFonts w:eastAsia="ＭＳ ゴシック"/>
          <w:sz w:val="20"/>
          <w:szCs w:val="20"/>
        </w:rPr>
      </w:pPr>
    </w:p>
    <w:tbl>
      <w:tblPr>
        <w:tblW w:w="0" w:type="auto"/>
        <w:tblInd w:w="99" w:type="dxa"/>
        <w:tblCellMar>
          <w:left w:w="99" w:type="dxa"/>
          <w:right w:w="99" w:type="dxa"/>
        </w:tblCellMar>
        <w:tblLook w:val="0000" w:firstRow="0" w:lastRow="0" w:firstColumn="0" w:lastColumn="0" w:noHBand="0" w:noVBand="0"/>
      </w:tblPr>
      <w:tblGrid>
        <w:gridCol w:w="2977"/>
        <w:gridCol w:w="2126"/>
        <w:gridCol w:w="5245"/>
      </w:tblGrid>
      <w:tr w:rsidR="006A1EEC" w:rsidRPr="00657E31" w:rsidTr="00AB38C5">
        <w:trPr>
          <w:trHeight w:val="454"/>
        </w:trPr>
        <w:tc>
          <w:tcPr>
            <w:tcW w:w="5103" w:type="dxa"/>
            <w:gridSpan w:val="2"/>
            <w:tcBorders>
              <w:top w:val="single" w:sz="4" w:space="0" w:color="auto"/>
              <w:left w:val="single" w:sz="4" w:space="0" w:color="auto"/>
              <w:bottom w:val="single" w:sz="4" w:space="0" w:color="auto"/>
              <w:right w:val="single" w:sz="4" w:space="0" w:color="auto"/>
            </w:tcBorders>
            <w:vAlign w:val="center"/>
          </w:tcPr>
          <w:p w:rsidR="006A1EEC" w:rsidRPr="00657E31" w:rsidRDefault="00AA3AB9" w:rsidP="00F1002A">
            <w:pPr>
              <w:spacing w:line="320" w:lineRule="exact"/>
              <w:rPr>
                <w:rFonts w:eastAsia="ＭＳ ゴシック"/>
                <w:sz w:val="20"/>
                <w:szCs w:val="20"/>
              </w:rPr>
            </w:pPr>
            <w:r>
              <w:rPr>
                <w:rFonts w:eastAsia="ＭＳ ゴシック" w:hint="eastAsia"/>
                <w:sz w:val="20"/>
                <w:szCs w:val="20"/>
              </w:rPr>
              <w:t>貴</w:t>
            </w:r>
            <w:r w:rsidR="006A1EEC" w:rsidRPr="00657E31">
              <w:rPr>
                <w:rFonts w:eastAsia="ＭＳ ゴシック" w:hint="eastAsia"/>
                <w:sz w:val="20"/>
                <w:szCs w:val="20"/>
              </w:rPr>
              <w:t>社名</w:t>
            </w:r>
          </w:p>
        </w:tc>
        <w:tc>
          <w:tcPr>
            <w:tcW w:w="5245" w:type="dxa"/>
            <w:tcBorders>
              <w:top w:val="single" w:sz="4" w:space="0" w:color="auto"/>
              <w:left w:val="single" w:sz="4" w:space="0" w:color="auto"/>
              <w:bottom w:val="single" w:sz="4" w:space="0" w:color="auto"/>
              <w:right w:val="single" w:sz="4" w:space="0" w:color="auto"/>
            </w:tcBorders>
            <w:vAlign w:val="center"/>
          </w:tcPr>
          <w:p w:rsidR="006A1EEC" w:rsidRPr="00657E31" w:rsidRDefault="006A1EEC" w:rsidP="00F1002A">
            <w:pPr>
              <w:spacing w:line="320" w:lineRule="exact"/>
              <w:rPr>
                <w:rFonts w:eastAsia="ＭＳ ゴシック"/>
                <w:sz w:val="20"/>
                <w:szCs w:val="20"/>
              </w:rPr>
            </w:pPr>
            <w:r w:rsidRPr="00657E31">
              <w:rPr>
                <w:rFonts w:eastAsia="ＭＳ ゴシック" w:hint="eastAsia"/>
                <w:sz w:val="20"/>
                <w:szCs w:val="20"/>
              </w:rPr>
              <w:t>E-mail</w:t>
            </w:r>
          </w:p>
        </w:tc>
      </w:tr>
      <w:tr w:rsidR="006A1EEC" w:rsidRPr="00657E31" w:rsidTr="00245579">
        <w:trPr>
          <w:trHeight w:val="454"/>
        </w:trPr>
        <w:tc>
          <w:tcPr>
            <w:tcW w:w="10348" w:type="dxa"/>
            <w:gridSpan w:val="3"/>
            <w:tcBorders>
              <w:top w:val="single" w:sz="4" w:space="0" w:color="auto"/>
              <w:left w:val="single" w:sz="4" w:space="0" w:color="auto"/>
              <w:bottom w:val="single" w:sz="4" w:space="0" w:color="auto"/>
              <w:right w:val="single" w:sz="4" w:space="0" w:color="auto"/>
            </w:tcBorders>
            <w:vAlign w:val="center"/>
          </w:tcPr>
          <w:p w:rsidR="006A1EEC" w:rsidRPr="00657E31" w:rsidRDefault="006A1EEC" w:rsidP="00F1002A">
            <w:pPr>
              <w:spacing w:line="320" w:lineRule="exact"/>
              <w:rPr>
                <w:rFonts w:eastAsia="ＭＳ ゴシック"/>
                <w:sz w:val="20"/>
                <w:szCs w:val="20"/>
              </w:rPr>
            </w:pPr>
            <w:r w:rsidRPr="00657E31">
              <w:rPr>
                <w:rFonts w:eastAsia="ＭＳ ゴシック" w:hint="eastAsia"/>
                <w:kern w:val="0"/>
                <w:sz w:val="20"/>
                <w:szCs w:val="20"/>
              </w:rPr>
              <w:t>住所</w:t>
            </w:r>
            <w:r w:rsidRPr="00657E31">
              <w:rPr>
                <w:rFonts w:eastAsia="ＭＳ ゴシック" w:hint="eastAsia"/>
                <w:sz w:val="20"/>
                <w:szCs w:val="20"/>
              </w:rPr>
              <w:t xml:space="preserve">　〒</w:t>
            </w:r>
          </w:p>
        </w:tc>
      </w:tr>
      <w:tr w:rsidR="00245579" w:rsidRPr="00657E31" w:rsidTr="00AB38C5">
        <w:trPr>
          <w:trHeight w:val="454"/>
        </w:trPr>
        <w:tc>
          <w:tcPr>
            <w:tcW w:w="5103" w:type="dxa"/>
            <w:gridSpan w:val="2"/>
            <w:tcBorders>
              <w:top w:val="single" w:sz="4" w:space="0" w:color="auto"/>
              <w:left w:val="single" w:sz="4" w:space="0" w:color="auto"/>
              <w:bottom w:val="single" w:sz="4" w:space="0" w:color="auto"/>
              <w:right w:val="single" w:sz="4" w:space="0" w:color="auto"/>
            </w:tcBorders>
            <w:vAlign w:val="center"/>
          </w:tcPr>
          <w:p w:rsidR="00245579" w:rsidRPr="00657E31" w:rsidRDefault="00245579" w:rsidP="00F1002A">
            <w:pPr>
              <w:spacing w:line="320" w:lineRule="exact"/>
              <w:rPr>
                <w:rFonts w:eastAsia="ＭＳ ゴシック"/>
                <w:sz w:val="20"/>
                <w:szCs w:val="20"/>
              </w:rPr>
            </w:pPr>
            <w:r w:rsidRPr="00657E31">
              <w:rPr>
                <w:rFonts w:eastAsia="ＭＳ ゴシック" w:hint="eastAsia"/>
                <w:sz w:val="20"/>
                <w:szCs w:val="20"/>
              </w:rPr>
              <w:t>TEL</w:t>
            </w:r>
          </w:p>
        </w:tc>
        <w:tc>
          <w:tcPr>
            <w:tcW w:w="5245" w:type="dxa"/>
            <w:tcBorders>
              <w:top w:val="single" w:sz="4" w:space="0" w:color="auto"/>
              <w:left w:val="single" w:sz="4" w:space="0" w:color="auto"/>
              <w:bottom w:val="single" w:sz="4" w:space="0" w:color="auto"/>
              <w:right w:val="single" w:sz="4" w:space="0" w:color="auto"/>
            </w:tcBorders>
            <w:vAlign w:val="center"/>
          </w:tcPr>
          <w:p w:rsidR="00245579" w:rsidRPr="00657E31" w:rsidRDefault="00245579" w:rsidP="00F1002A">
            <w:pPr>
              <w:spacing w:line="320" w:lineRule="exact"/>
              <w:rPr>
                <w:rFonts w:eastAsia="ＭＳ ゴシック"/>
                <w:sz w:val="20"/>
                <w:szCs w:val="20"/>
              </w:rPr>
            </w:pPr>
            <w:r w:rsidRPr="00657E31">
              <w:rPr>
                <w:rFonts w:eastAsia="ＭＳ ゴシック" w:hint="eastAsia"/>
                <w:sz w:val="20"/>
                <w:szCs w:val="20"/>
              </w:rPr>
              <w:t>FAX</w:t>
            </w:r>
          </w:p>
        </w:tc>
      </w:tr>
      <w:tr w:rsidR="006A1EEC" w:rsidRPr="00657E31" w:rsidTr="00245579">
        <w:trPr>
          <w:trHeight w:val="283"/>
        </w:trPr>
        <w:tc>
          <w:tcPr>
            <w:tcW w:w="2977" w:type="dxa"/>
            <w:tcBorders>
              <w:top w:val="single" w:sz="4" w:space="0" w:color="auto"/>
              <w:left w:val="single" w:sz="4" w:space="0" w:color="auto"/>
              <w:bottom w:val="single" w:sz="4" w:space="0" w:color="auto"/>
              <w:right w:val="single" w:sz="4" w:space="0" w:color="auto"/>
            </w:tcBorders>
            <w:vAlign w:val="center"/>
          </w:tcPr>
          <w:p w:rsidR="006A1EEC" w:rsidRPr="00657E31" w:rsidRDefault="006A1EEC" w:rsidP="00F1002A">
            <w:pPr>
              <w:spacing w:line="320" w:lineRule="exact"/>
              <w:jc w:val="center"/>
              <w:rPr>
                <w:rFonts w:eastAsia="ＭＳ ゴシック"/>
                <w:sz w:val="20"/>
                <w:szCs w:val="20"/>
              </w:rPr>
            </w:pPr>
            <w:r w:rsidRPr="00657E31">
              <w:rPr>
                <w:rFonts w:eastAsia="ＭＳ ゴシック" w:hint="eastAsia"/>
                <w:sz w:val="20"/>
                <w:szCs w:val="20"/>
              </w:rPr>
              <w:t>参</w:t>
            </w:r>
            <w:r w:rsidR="00245579">
              <w:rPr>
                <w:rFonts w:eastAsia="ＭＳ ゴシック" w:hint="eastAsia"/>
                <w:sz w:val="20"/>
                <w:szCs w:val="20"/>
              </w:rPr>
              <w:t xml:space="preserve"> </w:t>
            </w:r>
            <w:r w:rsidRPr="00657E31">
              <w:rPr>
                <w:rFonts w:eastAsia="ＭＳ ゴシック" w:hint="eastAsia"/>
                <w:sz w:val="20"/>
                <w:szCs w:val="20"/>
              </w:rPr>
              <w:t>加</w:t>
            </w:r>
            <w:r w:rsidR="00245579">
              <w:rPr>
                <w:rFonts w:eastAsia="ＭＳ ゴシック" w:hint="eastAsia"/>
                <w:sz w:val="20"/>
                <w:szCs w:val="20"/>
              </w:rPr>
              <w:t xml:space="preserve"> </w:t>
            </w:r>
            <w:r w:rsidRPr="00657E31">
              <w:rPr>
                <w:rFonts w:eastAsia="ＭＳ ゴシック" w:hint="eastAsia"/>
                <w:sz w:val="20"/>
                <w:szCs w:val="20"/>
              </w:rPr>
              <w:t>者</w:t>
            </w:r>
            <w:r w:rsidR="00245579">
              <w:rPr>
                <w:rFonts w:eastAsia="ＭＳ ゴシック" w:hint="eastAsia"/>
                <w:sz w:val="20"/>
                <w:szCs w:val="20"/>
              </w:rPr>
              <w:t xml:space="preserve"> </w:t>
            </w:r>
            <w:r w:rsidRPr="00657E31">
              <w:rPr>
                <w:rFonts w:eastAsia="ＭＳ ゴシック" w:hint="eastAsia"/>
                <w:sz w:val="20"/>
                <w:szCs w:val="20"/>
              </w:rPr>
              <w:t>氏</w:t>
            </w:r>
            <w:r w:rsidR="00245579">
              <w:rPr>
                <w:rFonts w:eastAsia="ＭＳ ゴシック" w:hint="eastAsia"/>
                <w:sz w:val="20"/>
                <w:szCs w:val="20"/>
              </w:rPr>
              <w:t xml:space="preserve"> </w:t>
            </w:r>
            <w:r w:rsidRPr="00657E31">
              <w:rPr>
                <w:rFonts w:eastAsia="ＭＳ ゴシック" w:hint="eastAsia"/>
                <w:sz w:val="20"/>
                <w:szCs w:val="20"/>
              </w:rPr>
              <w:t>名</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6A1EEC" w:rsidRPr="00657E31" w:rsidRDefault="006A1EEC" w:rsidP="00F1002A">
            <w:pPr>
              <w:spacing w:line="320" w:lineRule="exact"/>
              <w:jc w:val="center"/>
              <w:rPr>
                <w:rFonts w:eastAsia="ＭＳ ゴシック"/>
                <w:sz w:val="20"/>
                <w:szCs w:val="20"/>
              </w:rPr>
            </w:pPr>
            <w:r w:rsidRPr="00657E31">
              <w:rPr>
                <w:rFonts w:eastAsia="ＭＳ ゴシック" w:hint="eastAsia"/>
                <w:sz w:val="20"/>
                <w:szCs w:val="20"/>
              </w:rPr>
              <w:t>所</w:t>
            </w:r>
            <w:r w:rsidR="00245579">
              <w:rPr>
                <w:rFonts w:eastAsia="ＭＳ ゴシック" w:hint="eastAsia"/>
                <w:sz w:val="20"/>
                <w:szCs w:val="20"/>
              </w:rPr>
              <w:t xml:space="preserve"> </w:t>
            </w:r>
            <w:r w:rsidRPr="00657E31">
              <w:rPr>
                <w:rFonts w:eastAsia="ＭＳ ゴシック" w:hint="eastAsia"/>
                <w:sz w:val="20"/>
                <w:szCs w:val="20"/>
              </w:rPr>
              <w:t>属</w:t>
            </w:r>
            <w:r w:rsidR="00245579">
              <w:rPr>
                <w:rFonts w:eastAsia="ＭＳ ゴシック" w:hint="eastAsia"/>
                <w:sz w:val="20"/>
                <w:szCs w:val="20"/>
              </w:rPr>
              <w:t xml:space="preserve"> </w:t>
            </w:r>
            <w:r w:rsidRPr="00657E31">
              <w:rPr>
                <w:rFonts w:eastAsia="ＭＳ ゴシック" w:hint="eastAsia"/>
                <w:sz w:val="20"/>
                <w:szCs w:val="20"/>
              </w:rPr>
              <w:t>部</w:t>
            </w:r>
            <w:r w:rsidR="00245579">
              <w:rPr>
                <w:rFonts w:eastAsia="ＭＳ ゴシック" w:hint="eastAsia"/>
                <w:sz w:val="20"/>
                <w:szCs w:val="20"/>
              </w:rPr>
              <w:t xml:space="preserve"> </w:t>
            </w:r>
            <w:r w:rsidRPr="00657E31">
              <w:rPr>
                <w:rFonts w:eastAsia="ＭＳ ゴシック" w:hint="eastAsia"/>
                <w:sz w:val="20"/>
                <w:szCs w:val="20"/>
              </w:rPr>
              <w:t>署</w:t>
            </w:r>
            <w:r w:rsidR="00245579">
              <w:rPr>
                <w:rFonts w:eastAsia="ＭＳ ゴシック" w:hint="eastAsia"/>
                <w:sz w:val="20"/>
                <w:szCs w:val="20"/>
              </w:rPr>
              <w:t xml:space="preserve"> </w:t>
            </w:r>
            <w:r w:rsidRPr="00657E31">
              <w:rPr>
                <w:rFonts w:eastAsia="ＭＳ ゴシック" w:hint="eastAsia"/>
                <w:sz w:val="20"/>
                <w:szCs w:val="20"/>
              </w:rPr>
              <w:t>・</w:t>
            </w:r>
            <w:r w:rsidR="00245579">
              <w:rPr>
                <w:rFonts w:eastAsia="ＭＳ ゴシック" w:hint="eastAsia"/>
                <w:sz w:val="20"/>
                <w:szCs w:val="20"/>
              </w:rPr>
              <w:t xml:space="preserve"> </w:t>
            </w:r>
            <w:r w:rsidRPr="00657E31">
              <w:rPr>
                <w:rFonts w:eastAsia="ＭＳ ゴシック" w:hint="eastAsia"/>
                <w:sz w:val="20"/>
                <w:szCs w:val="20"/>
              </w:rPr>
              <w:t>役</w:t>
            </w:r>
            <w:r w:rsidR="00245579">
              <w:rPr>
                <w:rFonts w:eastAsia="ＭＳ ゴシック" w:hint="eastAsia"/>
                <w:sz w:val="20"/>
                <w:szCs w:val="20"/>
              </w:rPr>
              <w:t xml:space="preserve"> </w:t>
            </w:r>
            <w:r w:rsidRPr="00657E31">
              <w:rPr>
                <w:rFonts w:eastAsia="ＭＳ ゴシック" w:hint="eastAsia"/>
                <w:sz w:val="20"/>
                <w:szCs w:val="20"/>
              </w:rPr>
              <w:t>職</w:t>
            </w:r>
            <w:r w:rsidR="00245579">
              <w:rPr>
                <w:rFonts w:eastAsia="ＭＳ ゴシック" w:hint="eastAsia"/>
                <w:sz w:val="20"/>
                <w:szCs w:val="20"/>
              </w:rPr>
              <w:t xml:space="preserve"> </w:t>
            </w:r>
            <w:r w:rsidRPr="00657E31">
              <w:rPr>
                <w:rFonts w:eastAsia="ＭＳ ゴシック" w:hint="eastAsia"/>
                <w:sz w:val="20"/>
                <w:szCs w:val="20"/>
              </w:rPr>
              <w:t>名</w:t>
            </w:r>
          </w:p>
        </w:tc>
      </w:tr>
      <w:tr w:rsidR="006A1EEC" w:rsidRPr="00657E31" w:rsidTr="00245579">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6A1EEC" w:rsidRPr="00657E31" w:rsidRDefault="006A1EEC" w:rsidP="00F1002A">
            <w:pPr>
              <w:spacing w:line="320" w:lineRule="exact"/>
              <w:rPr>
                <w:rFonts w:eastAsia="ＭＳ ゴシック"/>
                <w:sz w:val="20"/>
                <w:szCs w:val="20"/>
              </w:rPr>
            </w:pP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6A1EEC" w:rsidRPr="00657E31" w:rsidRDefault="006A1EEC" w:rsidP="00F1002A">
            <w:pPr>
              <w:spacing w:line="320" w:lineRule="exact"/>
              <w:rPr>
                <w:rFonts w:eastAsia="ＭＳ ゴシック"/>
                <w:sz w:val="20"/>
                <w:szCs w:val="20"/>
              </w:rPr>
            </w:pPr>
          </w:p>
        </w:tc>
      </w:tr>
      <w:tr w:rsidR="006A1EEC" w:rsidRPr="00657E31" w:rsidTr="00245579">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6A1EEC" w:rsidRPr="00657E31" w:rsidRDefault="006A1EEC" w:rsidP="00F1002A">
            <w:pPr>
              <w:spacing w:line="320" w:lineRule="exact"/>
              <w:rPr>
                <w:rFonts w:eastAsia="ＭＳ ゴシック"/>
                <w:sz w:val="20"/>
                <w:szCs w:val="20"/>
              </w:rPr>
            </w:pP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6A1EEC" w:rsidRPr="00657E31" w:rsidRDefault="006A1EEC" w:rsidP="00F1002A">
            <w:pPr>
              <w:spacing w:line="320" w:lineRule="exact"/>
              <w:rPr>
                <w:rFonts w:eastAsia="ＭＳ ゴシック"/>
                <w:sz w:val="20"/>
                <w:szCs w:val="20"/>
              </w:rPr>
            </w:pPr>
          </w:p>
        </w:tc>
      </w:tr>
      <w:tr w:rsidR="00245579" w:rsidRPr="00657E31" w:rsidTr="00245579">
        <w:trPr>
          <w:trHeight w:val="454"/>
        </w:trPr>
        <w:tc>
          <w:tcPr>
            <w:tcW w:w="2977" w:type="dxa"/>
            <w:tcBorders>
              <w:top w:val="single" w:sz="4" w:space="0" w:color="auto"/>
              <w:left w:val="single" w:sz="4" w:space="0" w:color="auto"/>
              <w:bottom w:val="single" w:sz="4" w:space="0" w:color="auto"/>
              <w:right w:val="single" w:sz="4" w:space="0" w:color="auto"/>
            </w:tcBorders>
            <w:vAlign w:val="center"/>
          </w:tcPr>
          <w:p w:rsidR="00245579" w:rsidRPr="00657E31" w:rsidRDefault="00245579" w:rsidP="00F1002A">
            <w:pPr>
              <w:spacing w:line="220" w:lineRule="exact"/>
              <w:jc w:val="center"/>
              <w:rPr>
                <w:rFonts w:eastAsia="ＭＳ ゴシック"/>
                <w:sz w:val="20"/>
                <w:szCs w:val="20"/>
              </w:rPr>
            </w:pPr>
            <w:r w:rsidRPr="00657E31">
              <w:rPr>
                <w:rFonts w:eastAsia="ＭＳ ゴシック" w:hint="eastAsia"/>
                <w:sz w:val="20"/>
                <w:szCs w:val="20"/>
              </w:rPr>
              <w:t>連絡担当者</w:t>
            </w:r>
            <w:r w:rsidRPr="00657E31">
              <w:rPr>
                <w:rFonts w:eastAsia="ＭＳ ゴシック" w:hint="eastAsia"/>
                <w:sz w:val="16"/>
                <w:szCs w:val="16"/>
              </w:rPr>
              <w:t>(</w:t>
            </w:r>
            <w:r w:rsidRPr="00657E31">
              <w:rPr>
                <w:rFonts w:eastAsia="ＭＳ ゴシック" w:hint="eastAsia"/>
                <w:sz w:val="16"/>
                <w:szCs w:val="16"/>
              </w:rPr>
              <w:t>部署・氏名</w:t>
            </w:r>
            <w:r w:rsidRPr="00657E31">
              <w:rPr>
                <w:rFonts w:eastAsia="ＭＳ ゴシック" w:hint="eastAsia"/>
                <w:sz w:val="16"/>
                <w:szCs w:val="16"/>
              </w:rPr>
              <w:t>)</w:t>
            </w:r>
          </w:p>
        </w:tc>
        <w:tc>
          <w:tcPr>
            <w:tcW w:w="7371" w:type="dxa"/>
            <w:gridSpan w:val="2"/>
            <w:tcBorders>
              <w:top w:val="single" w:sz="4" w:space="0" w:color="auto"/>
              <w:left w:val="single" w:sz="4" w:space="0" w:color="auto"/>
              <w:bottom w:val="single" w:sz="4" w:space="0" w:color="auto"/>
              <w:right w:val="single" w:sz="4" w:space="0" w:color="auto"/>
            </w:tcBorders>
            <w:vAlign w:val="center"/>
          </w:tcPr>
          <w:p w:rsidR="00245579" w:rsidRPr="00657E31" w:rsidRDefault="00245579" w:rsidP="00F1002A">
            <w:pPr>
              <w:spacing w:line="220" w:lineRule="exact"/>
              <w:rPr>
                <w:rFonts w:eastAsia="ＭＳ ゴシック"/>
                <w:sz w:val="20"/>
                <w:szCs w:val="20"/>
              </w:rPr>
            </w:pPr>
          </w:p>
        </w:tc>
      </w:tr>
    </w:tbl>
    <w:p w:rsidR="006A1EEC" w:rsidRPr="00245579" w:rsidRDefault="006A1EEC" w:rsidP="00F1002A">
      <w:pPr>
        <w:spacing w:line="160" w:lineRule="exact"/>
        <w:ind w:left="160" w:hangingChars="100" w:hanging="160"/>
        <w:rPr>
          <w:rFonts w:eastAsia="ＭＳ ゴシック"/>
          <w:sz w:val="16"/>
          <w:szCs w:val="16"/>
        </w:rPr>
      </w:pPr>
    </w:p>
    <w:p w:rsidR="006A1EEC" w:rsidRDefault="006A1EEC" w:rsidP="00F1002A">
      <w:pPr>
        <w:spacing w:line="200" w:lineRule="exact"/>
        <w:ind w:left="160" w:hangingChars="100" w:hanging="160"/>
        <w:rPr>
          <w:rFonts w:eastAsia="ＭＳ ゴシック"/>
          <w:sz w:val="16"/>
          <w:szCs w:val="16"/>
        </w:rPr>
      </w:pPr>
      <w:r w:rsidRPr="00657E31">
        <w:rPr>
          <w:rFonts w:eastAsia="ＭＳ ゴシック" w:hint="eastAsia"/>
          <w:sz w:val="16"/>
          <w:szCs w:val="16"/>
        </w:rPr>
        <w:t>※上記にご記入いただきました情報は、本セミナーを受講していただくために必要な連絡等に使用すると同時に、参加者名簿（記録用・講師当日用）作成、および弊社からの各種情報提供に使わせていただきます。</w:t>
      </w:r>
    </w:p>
    <w:p w:rsidR="00FC76CD" w:rsidRDefault="00FC76CD" w:rsidP="00F1002A">
      <w:pPr>
        <w:spacing w:line="200" w:lineRule="exact"/>
        <w:ind w:left="160" w:hangingChars="100" w:hanging="160"/>
        <w:rPr>
          <w:rFonts w:eastAsia="ＭＳ ゴシック"/>
          <w:sz w:val="16"/>
          <w:szCs w:val="16"/>
        </w:rPr>
      </w:pPr>
    </w:p>
    <w:sectPr w:rsidR="00FC76CD" w:rsidSect="00F1002A">
      <w:pgSz w:w="11906" w:h="16838"/>
      <w:pgMar w:top="1531" w:right="737" w:bottom="233" w:left="794" w:header="851" w:footer="992" w:gutter="0"/>
      <w:cols w:space="425"/>
      <w:docGrid w:type="lines" w:linePitch="367" w:charSpace="35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7AF" w:rsidRDefault="00E517AF" w:rsidP="006A1EEC">
      <w:r>
        <w:separator/>
      </w:r>
    </w:p>
  </w:endnote>
  <w:endnote w:type="continuationSeparator" w:id="0">
    <w:p w:rsidR="00E517AF" w:rsidRDefault="00E517AF" w:rsidP="006A1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Century Gothic">
    <w:panose1 w:val="020B0502020202020204"/>
    <w:charset w:val="00"/>
    <w:family w:val="swiss"/>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7AF" w:rsidRDefault="00E517AF" w:rsidP="006A1EEC">
      <w:r>
        <w:separator/>
      </w:r>
    </w:p>
  </w:footnote>
  <w:footnote w:type="continuationSeparator" w:id="0">
    <w:p w:rsidR="00E517AF" w:rsidRDefault="00E517AF" w:rsidP="006A1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39"/>
  <w:drawingGridHorizontalSpacing w:val="106"/>
  <w:drawingGridVerticalSpacing w:val="36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0CF"/>
    <w:rsid w:val="000402C2"/>
    <w:rsid w:val="0004777E"/>
    <w:rsid w:val="00053CDB"/>
    <w:rsid w:val="00065B67"/>
    <w:rsid w:val="000C66A2"/>
    <w:rsid w:val="000E74FB"/>
    <w:rsid w:val="00105FAA"/>
    <w:rsid w:val="00106813"/>
    <w:rsid w:val="001173E5"/>
    <w:rsid w:val="0013039E"/>
    <w:rsid w:val="0014260F"/>
    <w:rsid w:val="00143AA2"/>
    <w:rsid w:val="0014608F"/>
    <w:rsid w:val="00154D0C"/>
    <w:rsid w:val="00156D7A"/>
    <w:rsid w:val="00174A2B"/>
    <w:rsid w:val="00175BE3"/>
    <w:rsid w:val="001966FA"/>
    <w:rsid w:val="001B2899"/>
    <w:rsid w:val="001B3303"/>
    <w:rsid w:val="001B6AB7"/>
    <w:rsid w:val="001C04D2"/>
    <w:rsid w:val="001D0AFA"/>
    <w:rsid w:val="00200008"/>
    <w:rsid w:val="00201BF3"/>
    <w:rsid w:val="002226E9"/>
    <w:rsid w:val="00234847"/>
    <w:rsid w:val="00245579"/>
    <w:rsid w:val="002755AC"/>
    <w:rsid w:val="002A1A4C"/>
    <w:rsid w:val="002E75DF"/>
    <w:rsid w:val="003032F8"/>
    <w:rsid w:val="003331F7"/>
    <w:rsid w:val="00366060"/>
    <w:rsid w:val="003837B0"/>
    <w:rsid w:val="003B06C5"/>
    <w:rsid w:val="003B0B6C"/>
    <w:rsid w:val="003B456F"/>
    <w:rsid w:val="003D106C"/>
    <w:rsid w:val="0041039E"/>
    <w:rsid w:val="004234A0"/>
    <w:rsid w:val="00425E29"/>
    <w:rsid w:val="004573BE"/>
    <w:rsid w:val="004D28A6"/>
    <w:rsid w:val="004E29E7"/>
    <w:rsid w:val="005114C0"/>
    <w:rsid w:val="005115EE"/>
    <w:rsid w:val="00546426"/>
    <w:rsid w:val="005A1EE3"/>
    <w:rsid w:val="005B6893"/>
    <w:rsid w:val="005C06DD"/>
    <w:rsid w:val="005C0E2A"/>
    <w:rsid w:val="005E1244"/>
    <w:rsid w:val="005E4C57"/>
    <w:rsid w:val="00610605"/>
    <w:rsid w:val="00610659"/>
    <w:rsid w:val="00615C25"/>
    <w:rsid w:val="0062297F"/>
    <w:rsid w:val="0065570E"/>
    <w:rsid w:val="00661B59"/>
    <w:rsid w:val="00667696"/>
    <w:rsid w:val="00675C2D"/>
    <w:rsid w:val="006A1EEC"/>
    <w:rsid w:val="006E2B58"/>
    <w:rsid w:val="006F49C4"/>
    <w:rsid w:val="00711489"/>
    <w:rsid w:val="0077189C"/>
    <w:rsid w:val="007F0A6A"/>
    <w:rsid w:val="00802693"/>
    <w:rsid w:val="0083687D"/>
    <w:rsid w:val="00874C74"/>
    <w:rsid w:val="008C45AB"/>
    <w:rsid w:val="00907701"/>
    <w:rsid w:val="0091772F"/>
    <w:rsid w:val="0092054B"/>
    <w:rsid w:val="009A6DD0"/>
    <w:rsid w:val="009F6328"/>
    <w:rsid w:val="00A047F7"/>
    <w:rsid w:val="00A575B2"/>
    <w:rsid w:val="00A64F7A"/>
    <w:rsid w:val="00A77620"/>
    <w:rsid w:val="00AA3AB9"/>
    <w:rsid w:val="00AB38C5"/>
    <w:rsid w:val="00AC32DF"/>
    <w:rsid w:val="00B16167"/>
    <w:rsid w:val="00B437B5"/>
    <w:rsid w:val="00B65976"/>
    <w:rsid w:val="00B67129"/>
    <w:rsid w:val="00B770F1"/>
    <w:rsid w:val="00B80A4B"/>
    <w:rsid w:val="00BA48F7"/>
    <w:rsid w:val="00C11541"/>
    <w:rsid w:val="00C378A1"/>
    <w:rsid w:val="00C85E63"/>
    <w:rsid w:val="00D11ED3"/>
    <w:rsid w:val="00D20679"/>
    <w:rsid w:val="00D44938"/>
    <w:rsid w:val="00D661A8"/>
    <w:rsid w:val="00D857CE"/>
    <w:rsid w:val="00DB1A15"/>
    <w:rsid w:val="00DC248D"/>
    <w:rsid w:val="00DC3C47"/>
    <w:rsid w:val="00DE09B3"/>
    <w:rsid w:val="00E12AED"/>
    <w:rsid w:val="00E12F72"/>
    <w:rsid w:val="00E260CF"/>
    <w:rsid w:val="00E267E1"/>
    <w:rsid w:val="00E517AF"/>
    <w:rsid w:val="00E77A1E"/>
    <w:rsid w:val="00E81D17"/>
    <w:rsid w:val="00E874E9"/>
    <w:rsid w:val="00EB0EB8"/>
    <w:rsid w:val="00EC5D4E"/>
    <w:rsid w:val="00EF1C58"/>
    <w:rsid w:val="00EF68F6"/>
    <w:rsid w:val="00F1002A"/>
    <w:rsid w:val="00F16199"/>
    <w:rsid w:val="00F210BC"/>
    <w:rsid w:val="00F625D6"/>
    <w:rsid w:val="00F666B1"/>
    <w:rsid w:val="00FC006D"/>
    <w:rsid w:val="00FC76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5B6B9572-CD4F-49A6-AB9F-898438E3B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A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C248D"/>
    <w:pPr>
      <w:jc w:val="center"/>
    </w:pPr>
    <w:rPr>
      <w:rFonts w:asciiTheme="minorEastAsia" w:hAnsiTheme="minorEastAsia"/>
      <w:sz w:val="24"/>
      <w:szCs w:val="24"/>
    </w:rPr>
  </w:style>
  <w:style w:type="character" w:customStyle="1" w:styleId="a4">
    <w:name w:val="記 (文字)"/>
    <w:basedOn w:val="a0"/>
    <w:link w:val="a3"/>
    <w:uiPriority w:val="99"/>
    <w:rsid w:val="00DC248D"/>
    <w:rPr>
      <w:rFonts w:asciiTheme="minorEastAsia" w:hAnsiTheme="minorEastAsia"/>
      <w:sz w:val="24"/>
      <w:szCs w:val="24"/>
    </w:rPr>
  </w:style>
  <w:style w:type="paragraph" w:styleId="a5">
    <w:name w:val="Closing"/>
    <w:basedOn w:val="a"/>
    <w:link w:val="a6"/>
    <w:uiPriority w:val="99"/>
    <w:unhideWhenUsed/>
    <w:rsid w:val="00DC248D"/>
    <w:pPr>
      <w:jc w:val="right"/>
    </w:pPr>
    <w:rPr>
      <w:rFonts w:asciiTheme="minorEastAsia" w:hAnsiTheme="minorEastAsia"/>
      <w:sz w:val="24"/>
      <w:szCs w:val="24"/>
    </w:rPr>
  </w:style>
  <w:style w:type="character" w:customStyle="1" w:styleId="a6">
    <w:name w:val="結語 (文字)"/>
    <w:basedOn w:val="a0"/>
    <w:link w:val="a5"/>
    <w:uiPriority w:val="99"/>
    <w:rsid w:val="00DC248D"/>
    <w:rPr>
      <w:rFonts w:asciiTheme="minorEastAsia" w:hAnsiTheme="minorEastAsia"/>
      <w:sz w:val="24"/>
      <w:szCs w:val="24"/>
    </w:rPr>
  </w:style>
  <w:style w:type="paragraph" w:styleId="a7">
    <w:name w:val="header"/>
    <w:basedOn w:val="a"/>
    <w:link w:val="a8"/>
    <w:uiPriority w:val="99"/>
    <w:unhideWhenUsed/>
    <w:rsid w:val="006A1EEC"/>
    <w:pPr>
      <w:tabs>
        <w:tab w:val="center" w:pos="4252"/>
        <w:tab w:val="right" w:pos="8504"/>
      </w:tabs>
      <w:snapToGrid w:val="0"/>
    </w:pPr>
  </w:style>
  <w:style w:type="character" w:customStyle="1" w:styleId="a8">
    <w:name w:val="ヘッダー (文字)"/>
    <w:basedOn w:val="a0"/>
    <w:link w:val="a7"/>
    <w:uiPriority w:val="99"/>
    <w:rsid w:val="006A1EEC"/>
  </w:style>
  <w:style w:type="paragraph" w:styleId="a9">
    <w:name w:val="footer"/>
    <w:basedOn w:val="a"/>
    <w:link w:val="aa"/>
    <w:uiPriority w:val="99"/>
    <w:unhideWhenUsed/>
    <w:rsid w:val="006A1EEC"/>
    <w:pPr>
      <w:tabs>
        <w:tab w:val="center" w:pos="4252"/>
        <w:tab w:val="right" w:pos="8504"/>
      </w:tabs>
      <w:snapToGrid w:val="0"/>
    </w:pPr>
  </w:style>
  <w:style w:type="character" w:customStyle="1" w:styleId="aa">
    <w:name w:val="フッター (文字)"/>
    <w:basedOn w:val="a0"/>
    <w:link w:val="a9"/>
    <w:uiPriority w:val="99"/>
    <w:rsid w:val="006A1EEC"/>
  </w:style>
  <w:style w:type="paragraph" w:styleId="ab">
    <w:name w:val="Balloon Text"/>
    <w:basedOn w:val="a"/>
    <w:link w:val="ac"/>
    <w:uiPriority w:val="99"/>
    <w:semiHidden/>
    <w:unhideWhenUsed/>
    <w:rsid w:val="00E267E1"/>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267E1"/>
    <w:rPr>
      <w:rFonts w:asciiTheme="majorHAnsi" w:eastAsiaTheme="majorEastAsia" w:hAnsiTheme="majorHAnsi" w:cstheme="majorBidi"/>
      <w:sz w:val="18"/>
      <w:szCs w:val="18"/>
    </w:rPr>
  </w:style>
  <w:style w:type="character" w:styleId="ad">
    <w:name w:val="annotation reference"/>
    <w:basedOn w:val="a0"/>
    <w:uiPriority w:val="99"/>
    <w:semiHidden/>
    <w:unhideWhenUsed/>
    <w:rsid w:val="00F16199"/>
    <w:rPr>
      <w:sz w:val="18"/>
      <w:szCs w:val="18"/>
    </w:rPr>
  </w:style>
  <w:style w:type="paragraph" w:styleId="ae">
    <w:name w:val="annotation text"/>
    <w:basedOn w:val="a"/>
    <w:link w:val="af"/>
    <w:uiPriority w:val="99"/>
    <w:semiHidden/>
    <w:unhideWhenUsed/>
    <w:rsid w:val="00F16199"/>
    <w:pPr>
      <w:jc w:val="left"/>
    </w:pPr>
  </w:style>
  <w:style w:type="character" w:customStyle="1" w:styleId="af">
    <w:name w:val="コメント文字列 (文字)"/>
    <w:basedOn w:val="a0"/>
    <w:link w:val="ae"/>
    <w:uiPriority w:val="99"/>
    <w:semiHidden/>
    <w:rsid w:val="00F16199"/>
  </w:style>
  <w:style w:type="paragraph" w:styleId="af0">
    <w:name w:val="annotation subject"/>
    <w:basedOn w:val="ae"/>
    <w:next w:val="ae"/>
    <w:link w:val="af1"/>
    <w:uiPriority w:val="99"/>
    <w:semiHidden/>
    <w:unhideWhenUsed/>
    <w:rsid w:val="00F16199"/>
    <w:rPr>
      <w:b/>
      <w:bCs/>
    </w:rPr>
  </w:style>
  <w:style w:type="character" w:customStyle="1" w:styleId="af1">
    <w:name w:val="コメント内容 (文字)"/>
    <w:basedOn w:val="af"/>
    <w:link w:val="af0"/>
    <w:uiPriority w:val="99"/>
    <w:semiHidden/>
    <w:rsid w:val="00F16199"/>
    <w:rPr>
      <w:b/>
      <w:bCs/>
    </w:rPr>
  </w:style>
  <w:style w:type="table" w:styleId="af2">
    <w:name w:val="Table Grid"/>
    <w:basedOn w:val="a1"/>
    <w:uiPriority w:val="39"/>
    <w:rsid w:val="00FC7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001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19343-EA86-4373-8D02-23344E777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116</Words>
  <Characters>666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IDJ</dc:creator>
  <cp:lastModifiedBy>IDJ3020-1</cp:lastModifiedBy>
  <cp:revision>2</cp:revision>
  <cp:lastPrinted>2018-01-19T07:46:00Z</cp:lastPrinted>
  <dcterms:created xsi:type="dcterms:W3CDTF">2018-01-30T07:20:00Z</dcterms:created>
  <dcterms:modified xsi:type="dcterms:W3CDTF">2018-01-30T07:20:00Z</dcterms:modified>
</cp:coreProperties>
</file>